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4F8" w:rsidRPr="003634F8" w:rsidRDefault="003634F8" w:rsidP="003634F8">
      <w:pPr>
        <w:spacing w:line="360" w:lineRule="auto"/>
        <w:rPr>
          <w:sz w:val="24"/>
        </w:rPr>
      </w:pPr>
    </w:p>
    <w:tbl>
      <w:tblPr>
        <w:tblW w:w="9300" w:type="dxa"/>
        <w:tblInd w:w="10" w:type="dxa"/>
        <w:tblLook w:val="04A0" w:firstRow="1" w:lastRow="0" w:firstColumn="1" w:lastColumn="0" w:noHBand="0" w:noVBand="1"/>
      </w:tblPr>
      <w:tblGrid>
        <w:gridCol w:w="1120"/>
        <w:gridCol w:w="4560"/>
        <w:gridCol w:w="3620"/>
      </w:tblGrid>
      <w:tr w:rsidR="003634F8" w:rsidRPr="003634F8" w:rsidTr="003634F8">
        <w:trPr>
          <w:trHeight w:val="615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7E2" w:rsidRPr="008647E2" w:rsidRDefault="00CB4512" w:rsidP="008647E2">
            <w:pPr>
              <w:widowControl/>
              <w:jc w:val="center"/>
              <w:rPr>
                <w:b/>
                <w:sz w:val="32"/>
              </w:rPr>
            </w:pPr>
            <w:bookmarkStart w:id="0" w:name="_GoBack"/>
            <w:r w:rsidRPr="00CB4512">
              <w:rPr>
                <w:rFonts w:hint="eastAsia"/>
                <w:b/>
                <w:sz w:val="32"/>
              </w:rPr>
              <w:t>201</w:t>
            </w:r>
            <w:r w:rsidR="009B52CA">
              <w:rPr>
                <w:b/>
                <w:sz w:val="32"/>
              </w:rPr>
              <w:t>8</w:t>
            </w:r>
            <w:r w:rsidRPr="00CB4512">
              <w:rPr>
                <w:rFonts w:hint="eastAsia"/>
                <w:b/>
                <w:sz w:val="32"/>
              </w:rPr>
              <w:t>年湘潭大学</w:t>
            </w:r>
            <w:r w:rsidRPr="00CB4512">
              <w:rPr>
                <w:b/>
                <w:sz w:val="32"/>
              </w:rPr>
              <w:t>信息化教学</w:t>
            </w:r>
            <w:r w:rsidRPr="00CB4512">
              <w:rPr>
                <w:rFonts w:hint="eastAsia"/>
                <w:b/>
                <w:sz w:val="32"/>
              </w:rPr>
              <w:t>评审获</w:t>
            </w:r>
            <w:r w:rsidRPr="00CB4512">
              <w:rPr>
                <w:b/>
                <w:sz w:val="32"/>
              </w:rPr>
              <w:t>评优良等级结果</w:t>
            </w:r>
            <w:bookmarkEnd w:id="0"/>
          </w:p>
        </w:tc>
      </w:tr>
      <w:tr w:rsidR="003634F8" w:rsidRPr="003634F8" w:rsidTr="003634F8">
        <w:trPr>
          <w:trHeight w:val="49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序号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单位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等级</w:t>
            </w:r>
          </w:p>
        </w:tc>
      </w:tr>
      <w:tr w:rsidR="003634F8" w:rsidRPr="003634F8" w:rsidTr="003634F8">
        <w:trPr>
          <w:trHeight w:val="499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信息工程学院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优秀</w:t>
            </w:r>
          </w:p>
        </w:tc>
      </w:tr>
      <w:tr w:rsidR="003634F8" w:rsidRPr="003634F8" w:rsidTr="003634F8">
        <w:trPr>
          <w:trHeight w:val="499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9B52CA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马克思主义学院（毛泽东学院）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优秀</w:t>
            </w:r>
          </w:p>
        </w:tc>
      </w:tr>
      <w:tr w:rsidR="003634F8" w:rsidRPr="003634F8" w:rsidTr="003634F8">
        <w:trPr>
          <w:trHeight w:val="499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9B52CA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外国语学院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9B52CA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良好</w:t>
            </w:r>
          </w:p>
        </w:tc>
      </w:tr>
      <w:tr w:rsidR="003634F8" w:rsidRPr="003634F8" w:rsidTr="003634F8">
        <w:trPr>
          <w:trHeight w:val="499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9B52CA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数学与计算科学学院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良好</w:t>
            </w:r>
          </w:p>
        </w:tc>
      </w:tr>
      <w:tr w:rsidR="003634F8" w:rsidRPr="003634F8" w:rsidTr="003634F8">
        <w:trPr>
          <w:trHeight w:val="499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9B52CA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土木工程与力学学院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良好</w:t>
            </w:r>
          </w:p>
        </w:tc>
      </w:tr>
      <w:tr w:rsidR="003634F8" w:rsidRPr="003634F8" w:rsidTr="003634F8">
        <w:trPr>
          <w:trHeight w:val="499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6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9B52CA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法学院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 xml:space="preserve"> </w:t>
            </w: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知识产权学院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良好</w:t>
            </w:r>
          </w:p>
        </w:tc>
      </w:tr>
      <w:tr w:rsidR="003634F8" w:rsidRPr="003634F8" w:rsidTr="003634F8">
        <w:trPr>
          <w:trHeight w:val="499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7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9B52CA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艺术学院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良好</w:t>
            </w:r>
          </w:p>
        </w:tc>
      </w:tr>
      <w:tr w:rsidR="003634F8" w:rsidRPr="003634F8" w:rsidTr="009B52CA">
        <w:trPr>
          <w:trHeight w:val="499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8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9B52CA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化工学院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4F8" w:rsidRPr="003634F8" w:rsidRDefault="003634F8" w:rsidP="003634F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良好</w:t>
            </w:r>
          </w:p>
        </w:tc>
      </w:tr>
      <w:tr w:rsidR="009B52CA" w:rsidRPr="003634F8" w:rsidTr="009B52CA">
        <w:trPr>
          <w:trHeight w:val="49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3634F8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9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9B52CA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物理与光电工程学院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3634F8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良好</w:t>
            </w:r>
          </w:p>
        </w:tc>
      </w:tr>
      <w:tr w:rsidR="009B52CA" w:rsidRPr="003634F8" w:rsidTr="009B52CA">
        <w:trPr>
          <w:trHeight w:val="49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3634F8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  <w:t>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9B52CA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材料科学与工程学院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3634F8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良好</w:t>
            </w:r>
          </w:p>
        </w:tc>
      </w:tr>
      <w:tr w:rsidR="009B52CA" w:rsidRPr="003634F8" w:rsidTr="009B52CA">
        <w:trPr>
          <w:trHeight w:val="49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3634F8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9B52CA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公共管理学院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3634F8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良好</w:t>
            </w:r>
          </w:p>
        </w:tc>
      </w:tr>
      <w:tr w:rsidR="009B52CA" w:rsidRPr="003634F8" w:rsidTr="009B52CA">
        <w:trPr>
          <w:trHeight w:val="49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3634F8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3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32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9B52CA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9B52CA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文学与新闻学院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CA" w:rsidRPr="003634F8" w:rsidRDefault="009B52CA" w:rsidP="003634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3634F8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良好</w:t>
            </w:r>
          </w:p>
        </w:tc>
      </w:tr>
    </w:tbl>
    <w:p w:rsidR="00C75F11" w:rsidRPr="003634F8" w:rsidRDefault="00C75F11">
      <w:pPr>
        <w:rPr>
          <w:sz w:val="18"/>
        </w:rPr>
      </w:pPr>
    </w:p>
    <w:sectPr w:rsidR="00C75F11" w:rsidRPr="00363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DBF" w:rsidRDefault="00E41DBF" w:rsidP="008203BC">
      <w:r>
        <w:separator/>
      </w:r>
    </w:p>
  </w:endnote>
  <w:endnote w:type="continuationSeparator" w:id="0">
    <w:p w:rsidR="00E41DBF" w:rsidRDefault="00E41DBF" w:rsidP="0082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DBF" w:rsidRDefault="00E41DBF" w:rsidP="008203BC">
      <w:r>
        <w:separator/>
      </w:r>
    </w:p>
  </w:footnote>
  <w:footnote w:type="continuationSeparator" w:id="0">
    <w:p w:rsidR="00E41DBF" w:rsidRDefault="00E41DBF" w:rsidP="00820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36B"/>
    <w:rsid w:val="00002590"/>
    <w:rsid w:val="0026036B"/>
    <w:rsid w:val="003634F8"/>
    <w:rsid w:val="006D20F7"/>
    <w:rsid w:val="006D7870"/>
    <w:rsid w:val="008203BC"/>
    <w:rsid w:val="008647E2"/>
    <w:rsid w:val="00957299"/>
    <w:rsid w:val="009B52CA"/>
    <w:rsid w:val="00BE3A4C"/>
    <w:rsid w:val="00C75F11"/>
    <w:rsid w:val="00CB4512"/>
    <w:rsid w:val="00D93DD2"/>
    <w:rsid w:val="00E41DBF"/>
    <w:rsid w:val="00F14D12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50A4E"/>
  <w15:chartTrackingRefBased/>
  <w15:docId w15:val="{AAEA49EF-7528-4EEE-84EC-1DA5380B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51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B4512"/>
    <w:rPr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FF69B6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FF69B6"/>
  </w:style>
  <w:style w:type="paragraph" w:styleId="a7">
    <w:name w:val="header"/>
    <w:basedOn w:val="a"/>
    <w:link w:val="a8"/>
    <w:uiPriority w:val="99"/>
    <w:unhideWhenUsed/>
    <w:rsid w:val="00820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203BC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20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203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>Xtu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</dc:creator>
  <cp:keywords/>
  <dc:description/>
  <cp:lastModifiedBy>Cui</cp:lastModifiedBy>
  <cp:revision>2</cp:revision>
  <cp:lastPrinted>2017-12-28T08:04:00Z</cp:lastPrinted>
  <dcterms:created xsi:type="dcterms:W3CDTF">2019-01-03T00:28:00Z</dcterms:created>
  <dcterms:modified xsi:type="dcterms:W3CDTF">2019-01-03T00:28:00Z</dcterms:modified>
</cp:coreProperties>
</file>