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9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9"/>
        <w:gridCol w:w="1394"/>
        <w:gridCol w:w="1756"/>
        <w:gridCol w:w="469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910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44"/>
                <w:szCs w:val="44"/>
              </w:rPr>
            </w:pPr>
            <w:bookmarkStart w:id="0" w:name="_GoBack"/>
            <w:r>
              <w:rPr>
                <w:rFonts w:hint="eastAsia" w:ascii="黑体" w:hAnsi="黑体" w:eastAsia="黑体"/>
                <w:b/>
                <w:sz w:val="44"/>
                <w:szCs w:val="44"/>
              </w:rPr>
              <w:t>2016年下学期湘潭大学大学生艺术团成员名单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院  系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姓  名</w:t>
            </w: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  号</w:t>
            </w:r>
          </w:p>
        </w:tc>
        <w:tc>
          <w:tcPr>
            <w:tcW w:w="469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班  级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部  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哲学系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陈冠新</w:t>
            </w: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2015050201</w:t>
            </w:r>
          </w:p>
        </w:tc>
        <w:tc>
          <w:tcPr>
            <w:tcW w:w="46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15级社会学1班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历史系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邱  凡</w:t>
            </w: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2015090532</w:t>
            </w:r>
          </w:p>
        </w:tc>
        <w:tc>
          <w:tcPr>
            <w:tcW w:w="46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15级文化产业管理2班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商学院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吴思敏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2013130512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13级金融学1班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戢乐彬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2013130621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13级金融学2班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周莹芝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2013131831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13级财务管理4班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彭  煜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2013131933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13级财务管理1班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田知敏慧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2014130618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14级金融学2班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龙晓璟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2014131021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14级工商管理1班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李铭泉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2014131627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14级会计学3班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马超悦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2014131915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14级财务管理1班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梁晓黎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2014132417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14级审计学2班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谭  雅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2014210704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14级金融学1班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黄思晴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2015131033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15级工商管理2班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  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2015131318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15级会计学1班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郇雯洁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2015131931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15级财务管理3班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  欣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2015132023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15级财务管理4班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李新怡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2015132328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15级电子商务1班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尹梦华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2015132426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15级电子商务2班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李筱逸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2015550434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15级国际经济与贸易1班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范迩东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2015600508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15级电子商务1班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宋静怡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2015600826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15级会计学4班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  瑞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2016130411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16级国际经济与贸易2班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  融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2016130828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16级金融学4班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何敏欣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2016130928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16级工商管理1班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罗  邯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2016131228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16级市场营销2班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刘思颖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2016131416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16级会计学2班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公共管理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  恬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2015190311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15级信息管理与信息系统1班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闫  菲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2015190415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15级信息管理与信息系统2班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李子缘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2016190313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16级信息管理与信息系统1班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旅游管理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  洋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2014210313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14级人力资源管理1班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  芹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2015210225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15级酒店管理2班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陈英虎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2015210406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15级人力资源管理2班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黄  睿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2015210604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15级旅游管理1班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赖丽竹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2016210331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16级人力资源管理3班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法学院知识产权学院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  翰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2014050121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14级法学4班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张翔宇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2015250109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15级法学1班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徐</w:t>
            </w:r>
            <w:r>
              <w:rPr>
                <w:rStyle w:val="26"/>
                <w:rFonts w:hint="default"/>
              </w:rPr>
              <w:t xml:space="preserve">  亮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2015250110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15级法学1班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李瑞萍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2015250331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15级法学3班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王楚珺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2016250119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16级法学1班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张懿文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2016250301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16级法学3班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李子宜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2016250704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16级知识产权1班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文学与新闻学院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陈雨阳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2013370335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13级汉语言文学3班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房文舒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2014370302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14级汉语言文学3班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李婉琼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2015370514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15级新闻学2班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宋心茹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2015370528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15级新闻学2班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范  鑫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2015370705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15级广播电视学2班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臧怡捷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2015370712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15级广播电视学2班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龚诗雯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2015370907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15广告学2班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殷佳潇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2016370513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16级新闻学1班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李雪岩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2016370638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16级新闻学2班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白嘉陵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2016370836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16广播电视学2班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付明爱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2016370934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16级广告学1班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外国语学院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黄露仪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2013310825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13级法语1班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  伟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2015310301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15级英语1班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  瑗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2015310423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15级英语2班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谭丝尹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2016310625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16级英语4班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艺术学院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陆芯蕊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2013430305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13级动画1班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</w:t>
            </w:r>
            <w:r>
              <w:rPr>
                <w:rStyle w:val="27"/>
                <w:rFonts w:hint="default"/>
              </w:rPr>
              <w:t xml:space="preserve">  璨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2013430428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13级动画2班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过明哲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2014430218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14级动画1班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易天琪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2014430425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邵  桐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2014430515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14级视觉传达设计2班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刘家亨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2014430531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14级视觉传达设计2班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张泽科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2015430109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15级艺术设计学1班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孙天琦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2015430217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15级艺术设计学2班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全梓萌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2015430413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15级动画2班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  畅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2015430414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15级动画2班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石慧敏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2015430423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15级动画2班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宋思璇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2015430425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15级动画2班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</w:t>
            </w:r>
            <w:r>
              <w:rPr>
                <w:rStyle w:val="27"/>
                <w:rFonts w:hint="default"/>
              </w:rPr>
              <w:t>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魏文君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2015430521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臧运秀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2015430528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张兹佩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2015430529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高梓铭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2015430609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15级视觉传达设计2班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崔捧月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2015430630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15级视觉传达设计2班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朱星谕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2016430125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16级艺术设计学1班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李相林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2016430319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16级动画1班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杨孝康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2016430320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16级动画1班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宫浩正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2016430410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16级动画2班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董翼正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2016430412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16级动画2班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仲子博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2016430501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刘兴林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2016430511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赵  旭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2016430512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蒋彦章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2016430521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黄永涛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2016430528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16级视觉传达设计1班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张文正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2016430601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16级视觉传达设计2班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数学与计算科学学院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洪诗哲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2015750312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15级信息与计算科学1班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郭雅雯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2015750508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15级统计学1班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罗  涵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2015750524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15级统计学1班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朱天文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2016750418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16级数学类3班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物理与光电工程学院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  璐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2013700414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13级微电子科学与工程2班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李威龙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2013700517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13级微电子科学与工程3班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卢洋洋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2014701203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14级测控技术与仪器2班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  凯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2014701219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14级测控技术与仪器2班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蒲宇杰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2015710217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15级物理学2班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赵明睿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2016710815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16级光电信息科学与工程1班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材料科学与工程学院</w:t>
            </w:r>
          </w:p>
        </w:tc>
        <w:tc>
          <w:tcPr>
            <w:tcW w:w="13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薛高奇</w:t>
            </w: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2015720503</w:t>
            </w:r>
          </w:p>
        </w:tc>
        <w:tc>
          <w:tcPr>
            <w:tcW w:w="469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15级金属材料工程2班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化学学院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龙  忆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2015600125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15级化学1班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  琛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2015600926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15级药学1班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李紫瑜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2015600931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15级药学1班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化工学院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刘倩妤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2014651028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14级食品科学与工程1班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陶冉冉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2015650919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15级制药工程2班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梁仕琦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2016650504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16级制药工程2班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机械工程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兰  骁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2014500429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14级焊接技术与工程2班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邝昭鑫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2016501225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郭业堂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2016501227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沈远洋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2014500727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14级机械设计制造及其自动化3班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向馗文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2015500111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15级焊接技术与工程1班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娜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2016501233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陈燕莹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2016501232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吴鸿良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2015500205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15级焊接技术与工程2班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邓鑫宇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2016501212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刘士浩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2015500222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15级焊接技术与工程2班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主席团助理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任东宝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2016501201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危瑜邦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2016501211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李金忆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2015500230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15级焊接技术与工程2班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郝  搏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2015500407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15级机械设计制造及其自动化2班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高建业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2016500501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16级机械设计制造及其自动化5班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  丹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  <w:t>2016501230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  蕊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2016501033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16级材料成型及控制工程4班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何建辉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2016501209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王浩宇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2016501235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16级工业设计2班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信息工程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柳海涛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2014551338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14级计算机科学与技术1班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张俊峰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2014551827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14级网络工程2班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何  睿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2014551906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14级建筑电气与智能化1班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胡博伦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2015550116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15级自动化1班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段洪涛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2015550205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15级自动化2班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林  序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2015550902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15级通信工程2班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江宇澄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2015551018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15级通信工程3班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黄守印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2015551126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15级计算机科学与技术1班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赵新宇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2015551222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15级计算机科学与技术2班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  蓝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2015551432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15级软件工程2班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包晏名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2015551705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15级建筑电气与智能化1班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  闯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2015551816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15级建筑电气与智能化2班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金文萱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2015710628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15级电子信息工程1班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  潜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20159200103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15级电子信息科学与技术1班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黎积忠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20159200125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15级电子信息科学与技术1班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柳钰瑰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20159201026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15级电子信息科学与技术4班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唐子轩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2016550612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16级电子信息工程2班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柯汝君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2016550806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16级通信工程1班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廖俊欣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2016551126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16级计算机科学与技术1班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环境与资源学院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任相宇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2014650420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14级环境工程2班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王子祎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2014650433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14级环境工程2班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吴文彬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20149202229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14级机电一体化技术2班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主席团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卢泽齐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20149202240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14级机电一体化技术2班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符  沐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2015650133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15级环境科学1班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范  晔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2015650301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15级环境工程1班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洪雨雷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20159200905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15级安全工程2班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李剑豪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20159200910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15级安全工程2班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蒋宇勤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2016820235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16级采矿工程1班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土木工程与力学学院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周芸瑶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2015800425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15级土木工程1班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孙玲玲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2015800429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15级土木工程1班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李政权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2015800510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15级土木工程5班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张立锐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2015800519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15级土木工程7班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  彤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2015800810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15级建筑环境与能源应用工程2班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路昊霖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2015800816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15级建筑环境与能源应用工程2班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  靖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20159200618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15级测绘工程2班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缪颗星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2016800116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16级测绘工程1班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国际交流</w:t>
            </w:r>
          </w:p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孙蕴辉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2015131036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15级国际经济与贸易（国际）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兴湘学院</w:t>
            </w: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谭瑾娜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2013962927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13级会计学7班（兴）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曹一慧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2013963501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13级金融学1班（兴）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胡斐然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2013963730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13级金融学3班（兴）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王世澍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2013964624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13级土木工程5班（兴）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邱  磊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2014961317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14级自动化班（兴）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彭言清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2014961828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14级审计学班(兴)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丁应龙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2014962723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14级金融学2班（兴）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龚乐乐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2014963003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14级财务管理2班（兴）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谭智琪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2014963038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14级财务管理2班（兴）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蔡潇兰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2014963101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14级财务管理3班（兴）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蒋志军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2014963136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14级财务管理3班（兴）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邓  婕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2014963504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14级会计学3班（兴）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周凤飞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2014963545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14级会计学3班（兴）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李维浩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2014964212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14级机械设计制造及其自动化2班（兴）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王智莹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2015960212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15级行政管理班（兴）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罗琛博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2015960221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15级行政管理班（兴）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李梦婷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2015961410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15级审计学班（兴）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唐  易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2015961422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15级审计学班（兴）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张轩宁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2015961718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15级动画1班（兴）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赵  星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2015962135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15级计算机科学与技术2班（兴）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主席团助理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李阳莎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2015962206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15级市场营销班（兴）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周盈盈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2015962226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15级市场营销班（兴）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吴  仪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2015962319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15级国际经济与贸易1班（兴）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郭逸寒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2015963003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15级金融学2班（兴）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龙  雨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2015963108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15级金融学3班（兴）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王秋迎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2015963815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15级会计学4班（兴）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谢  妮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2015963819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15级会计学4班（兴）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陈荣帆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2015963907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15级机械设计制造及其自动化1班（兴）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民族乐团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张政杨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2015964431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15级土木工程3班（兴）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  柳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2015964630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15级汉语言文学2班（兴）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姚  蓉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2015964631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15级汉语言文学2班（兴）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曹  磊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2016960502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16级电子商务班（兴）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彭忠伟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2016960510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16级电子商务班（兴）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赵彗伶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2016960542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16级电子商务班（兴）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声乐部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张宇婷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2016961801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16级汉语言文学2班（兴）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蒋湘月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2016961931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16级行政管理班（兴）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卢肖扬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2016962016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16级化学工程与工艺班（兴）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电声乐队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杨晗菲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2016962416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16级会计学3班（兴）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谭  婧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2016962932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16级计算机科学与技术1班（兴）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杨蔚鑫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2016963026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16级计算机科学与技术2班（兴）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李  双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2016963029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16级计算机科学与技术2班（兴）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舞蹈部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林雅婷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2016963419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16级旅游管理班（兴）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街舞队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卢  清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2016963606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16级审计学班（兴）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文  爽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2016963724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16级市场营销班（兴）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曲艺表演部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朱  锃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2016963803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16级通信工程班（兴）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64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赵宇梁</w:t>
            </w:r>
          </w:p>
        </w:tc>
        <w:tc>
          <w:tcPr>
            <w:tcW w:w="17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2016963810</w:t>
            </w:r>
          </w:p>
        </w:tc>
        <w:tc>
          <w:tcPr>
            <w:tcW w:w="46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16级通信工程班（兴）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交响乐团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91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备注：2016年下学期艺术团成员共203人</w:t>
            </w:r>
          </w:p>
        </w:tc>
      </w:tr>
    </w:tbl>
    <w:p>
      <w:pPr>
        <w:ind w:right="-1352" w:rightChars="-644"/>
        <w:jc w:val="distribute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                                            </w:t>
      </w:r>
    </w:p>
    <w:p>
      <w:pPr>
        <w:ind w:right="-1352" w:rightChars="-644"/>
        <w:jc w:val="distribute"/>
        <w:rPr>
          <w:rFonts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                                            湘潭大学大学生艺术团 </w:t>
      </w:r>
    </w:p>
    <w:p>
      <w:pPr>
        <w:ind w:right="-1352" w:rightChars="-644"/>
        <w:jc w:val="distribute"/>
        <w:rPr>
          <w:rFonts w:eastAsia="宋体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                                            2017年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4492B"/>
    <w:rsid w:val="001C7E52"/>
    <w:rsid w:val="001E7DE5"/>
    <w:rsid w:val="00240E34"/>
    <w:rsid w:val="002A72BC"/>
    <w:rsid w:val="00395583"/>
    <w:rsid w:val="003A1064"/>
    <w:rsid w:val="004137FD"/>
    <w:rsid w:val="0047167E"/>
    <w:rsid w:val="00545E2A"/>
    <w:rsid w:val="00583D2E"/>
    <w:rsid w:val="00586233"/>
    <w:rsid w:val="005A5AEE"/>
    <w:rsid w:val="00637082"/>
    <w:rsid w:val="006918F2"/>
    <w:rsid w:val="006B4243"/>
    <w:rsid w:val="00770DF5"/>
    <w:rsid w:val="007A3967"/>
    <w:rsid w:val="007F387B"/>
    <w:rsid w:val="00802CD6"/>
    <w:rsid w:val="008165C1"/>
    <w:rsid w:val="00851220"/>
    <w:rsid w:val="00937168"/>
    <w:rsid w:val="00976B41"/>
    <w:rsid w:val="00993D44"/>
    <w:rsid w:val="00994042"/>
    <w:rsid w:val="009A26E7"/>
    <w:rsid w:val="009F7940"/>
    <w:rsid w:val="00A7372D"/>
    <w:rsid w:val="00A76C3C"/>
    <w:rsid w:val="00AB29F2"/>
    <w:rsid w:val="00AE04EC"/>
    <w:rsid w:val="00B054BD"/>
    <w:rsid w:val="00B81E27"/>
    <w:rsid w:val="00BD66B5"/>
    <w:rsid w:val="00C4492B"/>
    <w:rsid w:val="00C720F6"/>
    <w:rsid w:val="00DB2140"/>
    <w:rsid w:val="00E047A6"/>
    <w:rsid w:val="00E966EF"/>
    <w:rsid w:val="00F01415"/>
    <w:rsid w:val="00FA61A2"/>
    <w:rsid w:val="00FD48CE"/>
    <w:rsid w:val="00FD6E9C"/>
    <w:rsid w:val="02B078D9"/>
    <w:rsid w:val="051F74C5"/>
    <w:rsid w:val="077868EC"/>
    <w:rsid w:val="0AB3607F"/>
    <w:rsid w:val="0E523F0B"/>
    <w:rsid w:val="122B46C1"/>
    <w:rsid w:val="13577E56"/>
    <w:rsid w:val="14A7248D"/>
    <w:rsid w:val="1C8E79CF"/>
    <w:rsid w:val="1D3E2126"/>
    <w:rsid w:val="1D4238DF"/>
    <w:rsid w:val="1FE83A2B"/>
    <w:rsid w:val="2454118E"/>
    <w:rsid w:val="2E7A1B34"/>
    <w:rsid w:val="301B6AFC"/>
    <w:rsid w:val="30CF70A5"/>
    <w:rsid w:val="318C2D75"/>
    <w:rsid w:val="39DB2134"/>
    <w:rsid w:val="3C5617DE"/>
    <w:rsid w:val="3E43498F"/>
    <w:rsid w:val="40091D5F"/>
    <w:rsid w:val="45B27903"/>
    <w:rsid w:val="46094E4A"/>
    <w:rsid w:val="46447210"/>
    <w:rsid w:val="46904603"/>
    <w:rsid w:val="4C6706BC"/>
    <w:rsid w:val="4C9E0D7C"/>
    <w:rsid w:val="50DD5306"/>
    <w:rsid w:val="52566540"/>
    <w:rsid w:val="56F53EE6"/>
    <w:rsid w:val="58E66D92"/>
    <w:rsid w:val="5A2F1A2D"/>
    <w:rsid w:val="5FC773AF"/>
    <w:rsid w:val="62E3568F"/>
    <w:rsid w:val="657910C2"/>
    <w:rsid w:val="69FB6F92"/>
    <w:rsid w:val="6A0513D6"/>
    <w:rsid w:val="6A38734A"/>
    <w:rsid w:val="6B1354F3"/>
    <w:rsid w:val="6BE16586"/>
    <w:rsid w:val="71837A58"/>
    <w:rsid w:val="71FA16AD"/>
    <w:rsid w:val="735B4384"/>
    <w:rsid w:val="74A770B1"/>
    <w:rsid w:val="7946720C"/>
    <w:rsid w:val="7BF80484"/>
    <w:rsid w:val="7F1F7E6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954F72"/>
      <w:u w:val="single"/>
    </w:rPr>
  </w:style>
  <w:style w:type="character" w:styleId="6">
    <w:name w:val="Hyperlink"/>
    <w:basedOn w:val="4"/>
    <w:unhideWhenUsed/>
    <w:qFormat/>
    <w:uiPriority w:val="99"/>
    <w:rPr>
      <w:color w:val="0563C1"/>
      <w:u w:val="single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FF0000"/>
      <w:kern w:val="0"/>
      <w:sz w:val="28"/>
      <w:szCs w:val="28"/>
    </w:rPr>
  </w:style>
  <w:style w:type="paragraph" w:customStyle="1" w:styleId="13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4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7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8">
    <w:name w:val="xl7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9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20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kern w:val="0"/>
      <w:sz w:val="48"/>
      <w:szCs w:val="48"/>
    </w:rPr>
  </w:style>
  <w:style w:type="paragraph" w:customStyle="1" w:styleId="21">
    <w:name w:val="xl74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22">
    <w:name w:val="xl7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8"/>
      <w:szCs w:val="28"/>
    </w:rPr>
  </w:style>
  <w:style w:type="character" w:customStyle="1" w:styleId="23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24">
    <w:name w:val="页脚 Char"/>
    <w:basedOn w:val="4"/>
    <w:link w:val="2"/>
    <w:qFormat/>
    <w:uiPriority w:val="99"/>
    <w:rPr>
      <w:sz w:val="18"/>
      <w:szCs w:val="18"/>
    </w:rPr>
  </w:style>
  <w:style w:type="character" w:customStyle="1" w:styleId="25">
    <w:name w:val="font2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6">
    <w:name w:val="font0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7">
    <w:name w:val="font1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AB884C-C4F6-4BB4-8D19-E152A02FA4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1060</Words>
  <Characters>6048</Characters>
  <Lines>50</Lines>
  <Paragraphs>14</Paragraphs>
  <ScaleCrop>false</ScaleCrop>
  <LinksUpToDate>false</LinksUpToDate>
  <CharactersWithSpaces>7094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2017-03-07T07:35:00Z</dcterms:created>
  <dc:creator>殇无</dc:creator>
  <cp:lastModifiedBy>hn20170301</cp:lastModifiedBy>
  <cp:lastPrinted>2017-02-19T04:17:00Z</cp:lastPrinted>
  <dcterms:modified xsi:type="dcterms:W3CDTF">2017-03-07T07:40:03Z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