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bookmarkStart w:id="0" w:name="_Toc70187965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虚拟建筑设计成果示例</w:t>
      </w:r>
      <w:bookmarkEnd w:id="0"/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4305300" cy="4679315"/>
            <wp:effectExtent l="0" t="0" r="0" b="6985"/>
            <wp:docPr id="7" name="图片 1" descr="示例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示例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67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pStyle w:val="2"/>
        <w:jc w:val="right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来源百度，仅供参考，如有侵权，请联系删除）</w:t>
      </w:r>
    </w:p>
    <w:p>
      <w:pPr>
        <w:jc w:val="center"/>
      </w:pP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5019675" cy="3240405"/>
            <wp:effectExtent l="0" t="0" r="0" b="7620"/>
            <wp:docPr id="12" name="图片 2" descr="示例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示例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5110480" cy="2996565"/>
            <wp:effectExtent l="0" t="0" r="4445" b="3810"/>
            <wp:docPr id="5" name="图片 3" descr="示例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示例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048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</w:rPr>
      </w:pPr>
    </w:p>
    <w:p>
      <w:pPr>
        <w:jc w:val="center"/>
      </w:pPr>
      <w:r>
        <w:drawing>
          <wp:inline distT="0" distB="0" distL="114300" distR="114300">
            <wp:extent cx="5040630" cy="3342640"/>
            <wp:effectExtent l="0" t="0" r="7620" b="63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5266690" cy="3950335"/>
            <wp:effectExtent l="0" t="0" r="635" b="2540"/>
            <wp:docPr id="2" name="图片 5" descr="虚拟模型示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虚拟模型示例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</w:rPr>
      </w:pPr>
    </w:p>
    <w:p>
      <w:pPr>
        <w:jc w:val="center"/>
      </w:pPr>
      <w:r>
        <w:drawing>
          <wp:inline distT="0" distB="0" distL="114300" distR="114300">
            <wp:extent cx="5271770" cy="3298825"/>
            <wp:effectExtent l="0" t="0" r="5080" b="6350"/>
            <wp:docPr id="4" name="图片 6" descr="虚拟模型示例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虚拟模型示例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72405" cy="3720465"/>
            <wp:effectExtent l="0" t="0" r="4445" b="3810"/>
            <wp:docPr id="8" name="图片 7" descr="虚拟模型示例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虚拟模型示例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  <w:rPr>
          <w:rFonts w:hint="eastAsia"/>
        </w:rPr>
      </w:pPr>
    </w:p>
    <w:p>
      <w:pPr>
        <w:jc w:val="center"/>
      </w:pPr>
      <w:r>
        <w:drawing>
          <wp:inline distT="0" distB="0" distL="114300" distR="114300">
            <wp:extent cx="5266690" cy="3867785"/>
            <wp:effectExtent l="0" t="0" r="635" b="8890"/>
            <wp:docPr id="6" name="图片 8" descr="虚拟模型示例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虚拟模型示例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6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72405" cy="2969260"/>
            <wp:effectExtent l="0" t="0" r="4445" b="2540"/>
            <wp:docPr id="1" name="图片 9" descr="虚拟模型示例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虚拟模型示例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</w:rPr>
      </w:pP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5273040" cy="3629660"/>
            <wp:effectExtent l="0" t="0" r="3810" b="8890"/>
            <wp:docPr id="9" name="图片 10" descr="虚拟模型示例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虚拟模型示例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604895"/>
            <wp:effectExtent l="0" t="0" r="6350" b="5080"/>
            <wp:docPr id="10" name="图片 11" descr="虚拟模型示例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 descr="虚拟模型示例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  <w:rPr>
          <w:rFonts w:hint="eastAsia"/>
        </w:rPr>
      </w:pPr>
    </w:p>
    <w:p>
      <w:pPr>
        <w:jc w:val="center"/>
      </w:pPr>
      <w:r>
        <w:drawing>
          <wp:inline distT="0" distB="0" distL="114300" distR="114300">
            <wp:extent cx="5264150" cy="3532505"/>
            <wp:effectExtent l="0" t="0" r="3175" b="1270"/>
            <wp:docPr id="11" name="图片 12" descr="虚拟模型示例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2" descr="虚拟模型示例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53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E55C9"/>
    <w:rsid w:val="326E0BC4"/>
    <w:rsid w:val="46996AAA"/>
    <w:rsid w:val="4FDE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56" w:beforeLines="50" w:after="93" w:afterLines="30" w:line="500" w:lineRule="exact"/>
      <w:ind w:right="357"/>
      <w:jc w:val="left"/>
      <w:outlineLvl w:val="0"/>
    </w:pPr>
    <w:rPr>
      <w:rFonts w:ascii="黑体" w:hAnsi="黑体" w:eastAsia="黑体" w:cs="仿宋"/>
      <w:bCs/>
      <w:color w:val="000000"/>
      <w:sz w:val="30"/>
      <w:szCs w:val="3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2021-04-27T07:56:00Z</dcterms:created>
  <dc:creator>一个人的独奏。</dc:creator>
  <cp:lastModifiedBy>黄逗逗</cp:lastModifiedBy>
  <dcterms:modified xsi:type="dcterms:W3CDTF">2021-04-27T12:36:21Z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6FF2BD4D809B44D88AD5DA907C0EF7E1</vt:lpwstr>
  </property>
</Properties>
</file>