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9C3F1A">
      <w:pPr>
        <w:spacing w:line="480" w:lineRule="exact"/>
        <w:rPr>
          <w:sz w:val="28"/>
          <w:szCs w:val="28"/>
        </w:rPr>
      </w:pPr>
    </w:p>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tc>
          <w:tcPr>
            <w:tcW w:w="4927" w:type="dxa"/>
          </w:tcPr>
          <w:p w:rsidR="009C3F1A" w:rsidRDefault="0077065A">
            <w:r>
              <w:rPr>
                <w:rFonts w:hint="eastAsia"/>
              </w:rPr>
              <w:t>项目名称</w:t>
            </w:r>
          </w:p>
        </w:tc>
        <w:tc>
          <w:tcPr>
            <w:tcW w:w="4927" w:type="dxa"/>
          </w:tcPr>
          <w:p w:rsidR="009C3F1A" w:rsidRPr="00164DC8" w:rsidRDefault="00F815BC">
            <w:pPr>
              <w:rPr>
                <w:b/>
              </w:rPr>
            </w:pPr>
            <w:r w:rsidRPr="00164DC8">
              <w:rPr>
                <w:rFonts w:hint="eastAsia"/>
                <w:b/>
              </w:rPr>
              <w:t>以甲酰胺取代氰化物为氰源的氰化反应研究</w:t>
            </w:r>
          </w:p>
        </w:tc>
      </w:tr>
      <w:tr w:rsidR="009C3F1A">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sidR="00873073" w:rsidRPr="00873073">
              <w:rPr>
                <w:rFonts w:ascii="MS UI Gothic" w:eastAsia="MS UI Gothic" w:hAnsi="MS UI Gothic" w:cs="MS UI Gothic" w:hint="eastAsia"/>
                <w:sz w:val="28"/>
                <w:szCs w:val="28"/>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873073" w:rsidRPr="00873073">
              <w:rPr>
                <w:rFonts w:ascii="MS UI Gothic" w:eastAsia="MS UI Gothic" w:hAnsi="MS UI Gothic" w:cs="MS UI Gothic" w:hint="eastAsia"/>
                <w:sz w:val="28"/>
                <w:szCs w:val="28"/>
              </w:rPr>
              <w:t>☑</w:t>
            </w:r>
            <w:r>
              <w:rPr>
                <w:rFonts w:eastAsia="楷体_GB2312"/>
                <w:sz w:val="44"/>
                <w:szCs w:val="44"/>
              </w:rPr>
              <w:t xml:space="preserve"> </w:t>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873073" w:rsidRPr="00873073">
              <w:rPr>
                <w:rFonts w:ascii="MS UI Gothic" w:eastAsia="MS UI Gothic" w:hAnsi="MS UI Gothic" w:cs="MS UI Gothic" w:hint="eastAsia"/>
                <w:sz w:val="28"/>
                <w:szCs w:val="28"/>
              </w:rPr>
              <w:t>☑</w:t>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C3F1A" w:rsidRPr="00164DC8" w:rsidRDefault="00EB718A" w:rsidP="00EB718A">
            <w:pPr>
              <w:rPr>
                <w:b/>
              </w:rPr>
            </w:pPr>
            <w:r w:rsidRPr="00164DC8">
              <w:rPr>
                <w:rFonts w:hint="eastAsia"/>
                <w:b/>
              </w:rPr>
              <w:t>蒋沅原</w:t>
            </w:r>
            <w:r w:rsidR="00797B7B" w:rsidRPr="00164DC8">
              <w:rPr>
                <w:rFonts w:hint="eastAsia"/>
                <w:b/>
              </w:rPr>
              <w:t>（</w:t>
            </w:r>
            <w:r w:rsidRPr="00164DC8">
              <w:rPr>
                <w:rFonts w:hint="eastAsia"/>
                <w:b/>
              </w:rPr>
              <w:t>专业第一名</w:t>
            </w:r>
            <w:r w:rsidR="00797B7B" w:rsidRPr="00164DC8">
              <w:rPr>
                <w:rFonts w:hint="eastAsia"/>
                <w:b/>
              </w:rPr>
              <w:t>）</w:t>
            </w:r>
          </w:p>
        </w:tc>
      </w:tr>
      <w:tr w:rsidR="009C3F1A">
        <w:tc>
          <w:tcPr>
            <w:tcW w:w="4927" w:type="dxa"/>
          </w:tcPr>
          <w:p w:rsidR="009C3F1A" w:rsidRDefault="0077065A">
            <w:r>
              <w:rPr>
                <w:rFonts w:hint="eastAsia"/>
              </w:rPr>
              <w:t>学生所在学院</w:t>
            </w:r>
          </w:p>
        </w:tc>
        <w:tc>
          <w:tcPr>
            <w:tcW w:w="4927" w:type="dxa"/>
          </w:tcPr>
          <w:p w:rsidR="009C3F1A" w:rsidRPr="00164DC8" w:rsidRDefault="00797B7B">
            <w:pPr>
              <w:rPr>
                <w:b/>
              </w:rPr>
            </w:pPr>
            <w:r w:rsidRPr="00164DC8">
              <w:rPr>
                <w:rFonts w:hint="eastAsia"/>
                <w:b/>
              </w:rPr>
              <w:t>化学学院</w:t>
            </w:r>
          </w:p>
        </w:tc>
      </w:tr>
      <w:tr w:rsidR="009C3F1A">
        <w:tc>
          <w:tcPr>
            <w:tcW w:w="4927" w:type="dxa"/>
          </w:tcPr>
          <w:p w:rsidR="009C3F1A" w:rsidRDefault="009C3F1A">
            <w:bookmarkStart w:id="1" w:name="_GoBack"/>
            <w:bookmarkEnd w:id="1"/>
          </w:p>
        </w:tc>
        <w:tc>
          <w:tcPr>
            <w:tcW w:w="4927" w:type="dxa"/>
          </w:tcPr>
          <w:p w:rsidR="009C3F1A" w:rsidRPr="00164DC8" w:rsidRDefault="009C3F1A">
            <w:pPr>
              <w:rPr>
                <w:b/>
              </w:rPr>
            </w:pPr>
          </w:p>
        </w:tc>
      </w:tr>
      <w:tr w:rsidR="009C3F1A">
        <w:tc>
          <w:tcPr>
            <w:tcW w:w="4927" w:type="dxa"/>
          </w:tcPr>
          <w:p w:rsidR="009C3F1A" w:rsidRDefault="009C3F1A"/>
        </w:tc>
        <w:tc>
          <w:tcPr>
            <w:tcW w:w="4927" w:type="dxa"/>
          </w:tcPr>
          <w:p w:rsidR="009C3F1A" w:rsidRPr="00164DC8" w:rsidRDefault="009C3F1A">
            <w:pPr>
              <w:rPr>
                <w:b/>
              </w:rPr>
            </w:pPr>
          </w:p>
        </w:tc>
      </w:tr>
      <w:tr w:rsidR="009C3F1A">
        <w:tc>
          <w:tcPr>
            <w:tcW w:w="4927" w:type="dxa"/>
          </w:tcPr>
          <w:p w:rsidR="009C3F1A" w:rsidRDefault="0077065A">
            <w:r>
              <w:rPr>
                <w:rFonts w:hint="eastAsia"/>
              </w:rPr>
              <w:t>指导老师</w:t>
            </w:r>
          </w:p>
        </w:tc>
        <w:tc>
          <w:tcPr>
            <w:tcW w:w="4927" w:type="dxa"/>
          </w:tcPr>
          <w:p w:rsidR="009C3F1A" w:rsidRPr="00164DC8" w:rsidRDefault="00797B7B">
            <w:pPr>
              <w:rPr>
                <w:b/>
              </w:rPr>
            </w:pPr>
            <w:r w:rsidRPr="00164DC8">
              <w:rPr>
                <w:rFonts w:hint="eastAsia"/>
                <w:b/>
              </w:rPr>
              <w:t>杨</w:t>
            </w:r>
            <w:r w:rsidRPr="00164DC8">
              <w:rPr>
                <w:rFonts w:hint="eastAsia"/>
                <w:b/>
              </w:rPr>
              <w:t xml:space="preserve">  </w:t>
            </w:r>
            <w:r w:rsidRPr="00164DC8">
              <w:rPr>
                <w:rFonts w:hint="eastAsia"/>
                <w:b/>
              </w:rPr>
              <w:t>罗</w:t>
            </w:r>
          </w:p>
        </w:tc>
      </w:tr>
      <w:tr w:rsidR="009C3F1A">
        <w:tc>
          <w:tcPr>
            <w:tcW w:w="4927" w:type="dxa"/>
          </w:tcPr>
          <w:p w:rsidR="009C3F1A" w:rsidRDefault="0077065A">
            <w:r>
              <w:rPr>
                <w:rFonts w:hint="eastAsia"/>
              </w:rPr>
              <w:t>填表日期</w:t>
            </w:r>
          </w:p>
        </w:tc>
        <w:tc>
          <w:tcPr>
            <w:tcW w:w="4927" w:type="dxa"/>
          </w:tcPr>
          <w:p w:rsidR="009C3F1A" w:rsidRPr="00164DC8" w:rsidRDefault="00797B7B">
            <w:pPr>
              <w:rPr>
                <w:b/>
              </w:rPr>
            </w:pPr>
            <w:r w:rsidRPr="00164DC8">
              <w:rPr>
                <w:rFonts w:hint="eastAsia"/>
                <w:b/>
              </w:rPr>
              <w:t>2018-03-12</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77065A">
      <w:pPr>
        <w:rPr>
          <w:rFonts w:eastAsia="仿宋_GB2312"/>
        </w:rPr>
      </w:pPr>
      <w:r>
        <w:rPr>
          <w:rFonts w:eastAsia="仿宋_GB2312"/>
        </w:rPr>
        <w:br w:type="page"/>
      </w: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9C3F1A" w:rsidRPr="0014555A" w:rsidTr="00BB4E7D">
        <w:trPr>
          <w:trHeight w:val="630"/>
          <w:jc w:val="center"/>
        </w:trPr>
        <w:tc>
          <w:tcPr>
            <w:tcW w:w="9366" w:type="dxa"/>
            <w:gridSpan w:val="8"/>
            <w:vAlign w:val="center"/>
          </w:tcPr>
          <w:p w:rsidR="009C3F1A" w:rsidRPr="0014555A" w:rsidRDefault="0077065A" w:rsidP="00504F51">
            <w:pPr>
              <w:spacing w:after="0"/>
              <w:ind w:left="180"/>
              <w:rPr>
                <w:rFonts w:ascii="Times New Roman" w:eastAsia="仿宋" w:hAnsi="Times New Roman"/>
                <w:sz w:val="24"/>
                <w:szCs w:val="24"/>
              </w:rPr>
            </w:pPr>
            <w:r w:rsidRPr="0014555A">
              <w:rPr>
                <w:rFonts w:ascii="Times New Roman" w:eastAsia="仿宋" w:hAnsi="Times New Roman"/>
                <w:sz w:val="24"/>
                <w:szCs w:val="24"/>
              </w:rPr>
              <w:lastRenderedPageBreak/>
              <w:t>项目名称：</w:t>
            </w:r>
            <w:r w:rsidR="00990C60" w:rsidRPr="0014555A">
              <w:rPr>
                <w:rFonts w:ascii="Times New Roman" w:eastAsia="仿宋" w:hAnsi="Times New Roman"/>
                <w:b/>
                <w:sz w:val="24"/>
                <w:szCs w:val="24"/>
              </w:rPr>
              <w:t>以甲酰胺取代氰化物为氰源的氰化反应研究</w:t>
            </w:r>
          </w:p>
        </w:tc>
      </w:tr>
      <w:tr w:rsidR="009C3F1A" w:rsidRPr="0014555A" w:rsidTr="00BB4E7D">
        <w:trPr>
          <w:trHeight w:hRule="exact" w:val="454"/>
          <w:jc w:val="center"/>
        </w:trPr>
        <w:tc>
          <w:tcPr>
            <w:tcW w:w="1613" w:type="dxa"/>
            <w:vAlign w:val="center"/>
          </w:tcPr>
          <w:p w:rsidR="009C3F1A" w:rsidRPr="0014555A" w:rsidRDefault="0077065A"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学生姓名</w:t>
            </w:r>
          </w:p>
        </w:tc>
        <w:tc>
          <w:tcPr>
            <w:tcW w:w="1803" w:type="dxa"/>
            <w:gridSpan w:val="2"/>
            <w:vAlign w:val="center"/>
          </w:tcPr>
          <w:p w:rsidR="009C3F1A" w:rsidRPr="0014555A" w:rsidRDefault="0077065A"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学</w:t>
            </w:r>
            <w:r w:rsidRPr="0014555A">
              <w:rPr>
                <w:rFonts w:ascii="Times New Roman" w:eastAsia="仿宋" w:hAnsi="Times New Roman"/>
                <w:sz w:val="24"/>
                <w:szCs w:val="24"/>
              </w:rPr>
              <w:t xml:space="preserve">   </w:t>
            </w:r>
            <w:r w:rsidRPr="0014555A">
              <w:rPr>
                <w:rFonts w:ascii="Times New Roman" w:eastAsia="仿宋" w:hAnsi="Times New Roman"/>
                <w:sz w:val="24"/>
                <w:szCs w:val="24"/>
              </w:rPr>
              <w:t>号</w:t>
            </w:r>
          </w:p>
        </w:tc>
        <w:tc>
          <w:tcPr>
            <w:tcW w:w="1804" w:type="dxa"/>
            <w:gridSpan w:val="2"/>
            <w:vAlign w:val="center"/>
          </w:tcPr>
          <w:p w:rsidR="009C3F1A" w:rsidRPr="0014555A" w:rsidRDefault="0077065A"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专业名称</w:t>
            </w:r>
          </w:p>
        </w:tc>
        <w:tc>
          <w:tcPr>
            <w:tcW w:w="1080" w:type="dxa"/>
            <w:vAlign w:val="center"/>
          </w:tcPr>
          <w:p w:rsidR="009C3F1A" w:rsidRPr="0014555A" w:rsidRDefault="0077065A"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性别</w:t>
            </w:r>
          </w:p>
        </w:tc>
        <w:tc>
          <w:tcPr>
            <w:tcW w:w="1484" w:type="dxa"/>
            <w:vAlign w:val="center"/>
          </w:tcPr>
          <w:p w:rsidR="009C3F1A" w:rsidRPr="0014555A" w:rsidRDefault="0077065A"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入学年份</w:t>
            </w:r>
          </w:p>
        </w:tc>
        <w:tc>
          <w:tcPr>
            <w:tcW w:w="1582" w:type="dxa"/>
            <w:vAlign w:val="center"/>
          </w:tcPr>
          <w:p w:rsidR="009C3F1A" w:rsidRPr="0014555A" w:rsidRDefault="0077065A"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签</w:t>
            </w:r>
            <w:r w:rsidRPr="0014555A">
              <w:rPr>
                <w:rFonts w:ascii="Times New Roman" w:eastAsia="仿宋" w:hAnsi="Times New Roman"/>
                <w:sz w:val="24"/>
                <w:szCs w:val="24"/>
              </w:rPr>
              <w:t xml:space="preserve"> </w:t>
            </w:r>
            <w:r w:rsidRPr="0014555A">
              <w:rPr>
                <w:rFonts w:ascii="Times New Roman" w:eastAsia="仿宋" w:hAnsi="Times New Roman"/>
                <w:sz w:val="24"/>
                <w:szCs w:val="24"/>
              </w:rPr>
              <w:t>名</w:t>
            </w:r>
          </w:p>
        </w:tc>
      </w:tr>
      <w:tr w:rsidR="0097566C" w:rsidRPr="0014555A" w:rsidTr="00BB4E7D">
        <w:trPr>
          <w:trHeight w:hRule="exact" w:val="454"/>
          <w:jc w:val="center"/>
        </w:trPr>
        <w:tc>
          <w:tcPr>
            <w:tcW w:w="1613" w:type="dxa"/>
            <w:vAlign w:val="center"/>
          </w:tcPr>
          <w:p w:rsidR="0097566C" w:rsidRPr="0014555A" w:rsidRDefault="0097566C"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蒋沅原</w:t>
            </w:r>
          </w:p>
        </w:tc>
        <w:tc>
          <w:tcPr>
            <w:tcW w:w="1803" w:type="dxa"/>
            <w:gridSpan w:val="2"/>
            <w:vAlign w:val="center"/>
          </w:tcPr>
          <w:p w:rsidR="0097566C" w:rsidRPr="0014555A" w:rsidRDefault="0097566C"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2016600228</w:t>
            </w:r>
          </w:p>
        </w:tc>
        <w:tc>
          <w:tcPr>
            <w:tcW w:w="1804" w:type="dxa"/>
            <w:gridSpan w:val="2"/>
            <w:vAlign w:val="center"/>
          </w:tcPr>
          <w:p w:rsidR="0097566C" w:rsidRPr="0014555A" w:rsidRDefault="00BB4E7D"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化学</w:t>
            </w:r>
          </w:p>
        </w:tc>
        <w:tc>
          <w:tcPr>
            <w:tcW w:w="1080" w:type="dxa"/>
            <w:vAlign w:val="center"/>
          </w:tcPr>
          <w:p w:rsidR="0097566C" w:rsidRPr="0014555A" w:rsidRDefault="0097566C"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女</w:t>
            </w:r>
          </w:p>
        </w:tc>
        <w:tc>
          <w:tcPr>
            <w:tcW w:w="1484" w:type="dxa"/>
            <w:vAlign w:val="center"/>
          </w:tcPr>
          <w:p w:rsidR="0097566C" w:rsidRPr="0014555A" w:rsidRDefault="0097566C"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2016</w:t>
            </w:r>
          </w:p>
        </w:tc>
        <w:tc>
          <w:tcPr>
            <w:tcW w:w="1582" w:type="dxa"/>
            <w:vAlign w:val="center"/>
          </w:tcPr>
          <w:p w:rsidR="0097566C" w:rsidRPr="0014555A" w:rsidRDefault="0097566C" w:rsidP="00504F51">
            <w:pPr>
              <w:spacing w:after="0"/>
              <w:ind w:left="180"/>
              <w:jc w:val="center"/>
              <w:rPr>
                <w:rFonts w:ascii="Times New Roman" w:eastAsia="仿宋" w:hAnsi="Times New Roman"/>
                <w:sz w:val="24"/>
                <w:szCs w:val="24"/>
              </w:rPr>
            </w:pPr>
          </w:p>
        </w:tc>
      </w:tr>
      <w:tr w:rsidR="00BC03C8" w:rsidRPr="0014555A" w:rsidTr="00BB4E7D">
        <w:trPr>
          <w:trHeight w:hRule="exact" w:val="454"/>
          <w:jc w:val="center"/>
        </w:trPr>
        <w:tc>
          <w:tcPr>
            <w:tcW w:w="1613"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周邦安</w:t>
            </w:r>
          </w:p>
        </w:tc>
        <w:tc>
          <w:tcPr>
            <w:tcW w:w="1803"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2015600903</w:t>
            </w:r>
          </w:p>
        </w:tc>
        <w:tc>
          <w:tcPr>
            <w:tcW w:w="1804"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化学</w:t>
            </w:r>
          </w:p>
        </w:tc>
        <w:tc>
          <w:tcPr>
            <w:tcW w:w="1080"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男</w:t>
            </w:r>
          </w:p>
        </w:tc>
        <w:tc>
          <w:tcPr>
            <w:tcW w:w="1484"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2015</w:t>
            </w:r>
          </w:p>
        </w:tc>
        <w:tc>
          <w:tcPr>
            <w:tcW w:w="1582" w:type="dxa"/>
            <w:vAlign w:val="center"/>
          </w:tcPr>
          <w:p w:rsidR="00BC03C8" w:rsidRPr="0014555A" w:rsidRDefault="00BC03C8" w:rsidP="00504F51">
            <w:pPr>
              <w:spacing w:after="0"/>
              <w:ind w:left="180"/>
              <w:jc w:val="center"/>
              <w:rPr>
                <w:rFonts w:ascii="Times New Roman" w:eastAsia="仿宋" w:hAnsi="Times New Roman"/>
                <w:sz w:val="24"/>
                <w:szCs w:val="24"/>
              </w:rPr>
            </w:pPr>
          </w:p>
        </w:tc>
      </w:tr>
      <w:tr w:rsidR="00BC03C8" w:rsidRPr="0014555A" w:rsidTr="00BB4E7D">
        <w:trPr>
          <w:trHeight w:hRule="exact" w:val="454"/>
          <w:jc w:val="center"/>
        </w:trPr>
        <w:tc>
          <w:tcPr>
            <w:tcW w:w="1613"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李</w:t>
            </w:r>
            <w:r w:rsidRPr="0014555A">
              <w:rPr>
                <w:rFonts w:ascii="Times New Roman" w:eastAsia="仿宋" w:hAnsi="Times New Roman"/>
                <w:sz w:val="24"/>
                <w:szCs w:val="24"/>
              </w:rPr>
              <w:t xml:space="preserve">  </w:t>
            </w:r>
            <w:r w:rsidRPr="0014555A">
              <w:rPr>
                <w:rFonts w:ascii="Times New Roman" w:eastAsia="仿宋" w:hAnsi="Times New Roman"/>
                <w:sz w:val="24"/>
                <w:szCs w:val="24"/>
              </w:rPr>
              <w:t>镕</w:t>
            </w:r>
          </w:p>
        </w:tc>
        <w:tc>
          <w:tcPr>
            <w:tcW w:w="1803" w:type="dxa"/>
            <w:gridSpan w:val="2"/>
            <w:vAlign w:val="center"/>
          </w:tcPr>
          <w:p w:rsidR="00BC03C8" w:rsidRPr="0014555A" w:rsidRDefault="00BC03C8" w:rsidP="0014555A">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2015600231</w:t>
            </w:r>
          </w:p>
        </w:tc>
        <w:tc>
          <w:tcPr>
            <w:tcW w:w="1804"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化学</w:t>
            </w:r>
          </w:p>
        </w:tc>
        <w:tc>
          <w:tcPr>
            <w:tcW w:w="1080"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女</w:t>
            </w:r>
          </w:p>
        </w:tc>
        <w:tc>
          <w:tcPr>
            <w:tcW w:w="1484"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2015</w:t>
            </w:r>
          </w:p>
        </w:tc>
        <w:tc>
          <w:tcPr>
            <w:tcW w:w="1582" w:type="dxa"/>
            <w:vAlign w:val="center"/>
          </w:tcPr>
          <w:p w:rsidR="00BC03C8" w:rsidRPr="0014555A" w:rsidRDefault="00BC03C8" w:rsidP="00504F51">
            <w:pPr>
              <w:spacing w:after="0"/>
              <w:ind w:left="180"/>
              <w:jc w:val="center"/>
              <w:rPr>
                <w:rFonts w:ascii="Times New Roman" w:eastAsia="仿宋" w:hAnsi="Times New Roman"/>
                <w:sz w:val="24"/>
                <w:szCs w:val="24"/>
              </w:rPr>
            </w:pPr>
          </w:p>
        </w:tc>
      </w:tr>
      <w:tr w:rsidR="00BC03C8" w:rsidRPr="0014555A" w:rsidTr="00BB4E7D">
        <w:trPr>
          <w:trHeight w:hRule="exact" w:val="454"/>
          <w:jc w:val="center"/>
        </w:trPr>
        <w:tc>
          <w:tcPr>
            <w:tcW w:w="1613"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谢子仪</w:t>
            </w:r>
          </w:p>
        </w:tc>
        <w:tc>
          <w:tcPr>
            <w:tcW w:w="1803"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2016600229</w:t>
            </w:r>
          </w:p>
        </w:tc>
        <w:tc>
          <w:tcPr>
            <w:tcW w:w="1804"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化学</w:t>
            </w:r>
          </w:p>
        </w:tc>
        <w:tc>
          <w:tcPr>
            <w:tcW w:w="1080"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女</w:t>
            </w:r>
          </w:p>
        </w:tc>
        <w:tc>
          <w:tcPr>
            <w:tcW w:w="1484"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2016</w:t>
            </w:r>
          </w:p>
        </w:tc>
        <w:tc>
          <w:tcPr>
            <w:tcW w:w="1582" w:type="dxa"/>
            <w:vAlign w:val="center"/>
          </w:tcPr>
          <w:p w:rsidR="00BC03C8" w:rsidRPr="0014555A" w:rsidRDefault="00BC03C8" w:rsidP="00504F51">
            <w:pPr>
              <w:spacing w:after="0"/>
              <w:ind w:left="180"/>
              <w:jc w:val="center"/>
              <w:rPr>
                <w:rFonts w:ascii="Times New Roman" w:eastAsia="仿宋" w:hAnsi="Times New Roman"/>
                <w:sz w:val="24"/>
                <w:szCs w:val="24"/>
              </w:rPr>
            </w:pPr>
          </w:p>
        </w:tc>
      </w:tr>
      <w:tr w:rsidR="00BC03C8" w:rsidRPr="0014555A" w:rsidTr="00BB4E7D">
        <w:trPr>
          <w:trHeight w:hRule="exact" w:val="454"/>
          <w:jc w:val="center"/>
        </w:trPr>
        <w:tc>
          <w:tcPr>
            <w:tcW w:w="1613"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杜雪娇</w:t>
            </w:r>
          </w:p>
        </w:tc>
        <w:tc>
          <w:tcPr>
            <w:tcW w:w="1803"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2016600202</w:t>
            </w:r>
          </w:p>
        </w:tc>
        <w:tc>
          <w:tcPr>
            <w:tcW w:w="1804" w:type="dxa"/>
            <w:gridSpan w:val="2"/>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化学</w:t>
            </w:r>
          </w:p>
        </w:tc>
        <w:tc>
          <w:tcPr>
            <w:tcW w:w="1080"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女</w:t>
            </w:r>
          </w:p>
        </w:tc>
        <w:tc>
          <w:tcPr>
            <w:tcW w:w="1484"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2016</w:t>
            </w:r>
          </w:p>
        </w:tc>
        <w:tc>
          <w:tcPr>
            <w:tcW w:w="1582" w:type="dxa"/>
            <w:vAlign w:val="center"/>
          </w:tcPr>
          <w:p w:rsidR="00BC03C8" w:rsidRPr="0014555A" w:rsidRDefault="00BC03C8" w:rsidP="00504F51">
            <w:pPr>
              <w:spacing w:after="0"/>
              <w:ind w:left="180"/>
              <w:jc w:val="center"/>
              <w:rPr>
                <w:rFonts w:ascii="Times New Roman" w:eastAsia="仿宋" w:hAnsi="Times New Roman"/>
                <w:sz w:val="24"/>
                <w:szCs w:val="24"/>
              </w:rPr>
            </w:pPr>
          </w:p>
        </w:tc>
      </w:tr>
      <w:tr w:rsidR="00BC03C8" w:rsidRPr="0014555A" w:rsidTr="00504F51">
        <w:trPr>
          <w:trHeight w:val="530"/>
          <w:jc w:val="center"/>
        </w:trPr>
        <w:tc>
          <w:tcPr>
            <w:tcW w:w="1613" w:type="dxa"/>
            <w:vAlign w:val="center"/>
          </w:tcPr>
          <w:p w:rsidR="00BC03C8" w:rsidRPr="0014555A" w:rsidRDefault="00BC03C8" w:rsidP="00504F51">
            <w:pPr>
              <w:spacing w:after="0"/>
              <w:ind w:left="180"/>
              <w:jc w:val="center"/>
              <w:rPr>
                <w:rFonts w:ascii="Times New Roman" w:eastAsia="仿宋" w:hAnsi="Times New Roman"/>
                <w:sz w:val="24"/>
                <w:szCs w:val="24"/>
              </w:rPr>
            </w:pPr>
            <w:r w:rsidRPr="0014555A">
              <w:rPr>
                <w:rFonts w:ascii="Times New Roman" w:eastAsia="仿宋" w:hAnsi="Times New Roman"/>
                <w:sz w:val="24"/>
                <w:szCs w:val="24"/>
              </w:rPr>
              <w:t>指导教师</w:t>
            </w:r>
          </w:p>
        </w:tc>
        <w:tc>
          <w:tcPr>
            <w:tcW w:w="1353" w:type="dxa"/>
            <w:vAlign w:val="center"/>
          </w:tcPr>
          <w:p w:rsidR="00BC03C8" w:rsidRPr="0014555A" w:rsidRDefault="00BC03C8" w:rsidP="00504F51">
            <w:pPr>
              <w:spacing w:after="0"/>
              <w:jc w:val="center"/>
              <w:rPr>
                <w:rFonts w:ascii="Times New Roman" w:eastAsia="仿宋" w:hAnsi="Times New Roman"/>
                <w:b/>
                <w:sz w:val="24"/>
                <w:szCs w:val="24"/>
              </w:rPr>
            </w:pPr>
            <w:r w:rsidRPr="0014555A">
              <w:rPr>
                <w:rFonts w:ascii="Times New Roman" w:eastAsia="仿宋" w:hAnsi="Times New Roman"/>
                <w:b/>
                <w:sz w:val="24"/>
                <w:szCs w:val="24"/>
              </w:rPr>
              <w:t>杨</w:t>
            </w:r>
            <w:r w:rsidRPr="0014555A">
              <w:rPr>
                <w:rFonts w:ascii="Times New Roman" w:eastAsia="仿宋" w:hAnsi="Times New Roman"/>
                <w:b/>
                <w:sz w:val="24"/>
                <w:szCs w:val="24"/>
              </w:rPr>
              <w:t xml:space="preserve">  </w:t>
            </w:r>
            <w:r w:rsidRPr="0014555A">
              <w:rPr>
                <w:rFonts w:ascii="Times New Roman" w:eastAsia="仿宋" w:hAnsi="Times New Roman"/>
                <w:b/>
                <w:sz w:val="24"/>
                <w:szCs w:val="24"/>
              </w:rPr>
              <w:t>罗</w:t>
            </w:r>
          </w:p>
        </w:tc>
        <w:tc>
          <w:tcPr>
            <w:tcW w:w="1127" w:type="dxa"/>
            <w:gridSpan w:val="2"/>
            <w:vAlign w:val="center"/>
          </w:tcPr>
          <w:p w:rsidR="00BC03C8" w:rsidRPr="0014555A" w:rsidRDefault="00BC03C8"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职称</w:t>
            </w:r>
          </w:p>
        </w:tc>
        <w:tc>
          <w:tcPr>
            <w:tcW w:w="1127" w:type="dxa"/>
            <w:vAlign w:val="center"/>
          </w:tcPr>
          <w:p w:rsidR="00BC03C8" w:rsidRPr="0014555A" w:rsidRDefault="00BC03C8"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副教授</w:t>
            </w:r>
          </w:p>
        </w:tc>
        <w:tc>
          <w:tcPr>
            <w:tcW w:w="2564" w:type="dxa"/>
            <w:gridSpan w:val="2"/>
            <w:vAlign w:val="center"/>
          </w:tcPr>
          <w:p w:rsidR="00BC03C8" w:rsidRPr="0014555A" w:rsidRDefault="00BC03C8" w:rsidP="00504F51">
            <w:pPr>
              <w:spacing w:after="0"/>
              <w:jc w:val="center"/>
              <w:rPr>
                <w:rFonts w:ascii="Times New Roman" w:eastAsia="仿宋" w:hAnsi="Times New Roman"/>
                <w:sz w:val="24"/>
                <w:szCs w:val="24"/>
              </w:rPr>
            </w:pPr>
            <w:r w:rsidRPr="0014555A">
              <w:rPr>
                <w:rFonts w:ascii="Times New Roman" w:eastAsia="仿宋" w:hAnsi="Times New Roman"/>
                <w:sz w:val="24"/>
                <w:szCs w:val="24"/>
              </w:rPr>
              <w:t>项目所属一级学科</w:t>
            </w:r>
          </w:p>
        </w:tc>
        <w:tc>
          <w:tcPr>
            <w:tcW w:w="1582" w:type="dxa"/>
            <w:vAlign w:val="center"/>
          </w:tcPr>
          <w:p w:rsidR="00BC03C8" w:rsidRPr="0014555A" w:rsidRDefault="00BC03C8" w:rsidP="00504F51">
            <w:pPr>
              <w:spacing w:after="0"/>
              <w:ind w:right="420"/>
              <w:jc w:val="center"/>
              <w:rPr>
                <w:rFonts w:ascii="Times New Roman" w:eastAsia="仿宋" w:hAnsi="Times New Roman"/>
                <w:sz w:val="24"/>
                <w:szCs w:val="24"/>
              </w:rPr>
            </w:pPr>
            <w:r w:rsidRPr="0014555A">
              <w:rPr>
                <w:rFonts w:ascii="Times New Roman" w:eastAsia="仿宋" w:hAnsi="Times New Roman"/>
                <w:sz w:val="24"/>
                <w:szCs w:val="24"/>
              </w:rPr>
              <w:t>化学</w:t>
            </w:r>
          </w:p>
        </w:tc>
      </w:tr>
      <w:tr w:rsidR="00BC03C8" w:rsidRPr="0014555A" w:rsidTr="00BB4E7D">
        <w:trPr>
          <w:trHeight w:val="890"/>
          <w:jc w:val="center"/>
        </w:trPr>
        <w:tc>
          <w:tcPr>
            <w:tcW w:w="9366" w:type="dxa"/>
            <w:gridSpan w:val="8"/>
            <w:vAlign w:val="center"/>
          </w:tcPr>
          <w:p w:rsidR="00BC03C8" w:rsidRPr="007671C4" w:rsidRDefault="00D11EAC" w:rsidP="00186757">
            <w:pPr>
              <w:spacing w:afterLines="50" w:after="120" w:line="360" w:lineRule="auto"/>
              <w:rPr>
                <w:rFonts w:ascii="仿宋" w:eastAsia="仿宋" w:hAnsi="仿宋"/>
                <w:b/>
                <w:sz w:val="24"/>
                <w:szCs w:val="24"/>
              </w:rPr>
            </w:pPr>
            <w:r w:rsidRPr="007671C4">
              <w:rPr>
                <w:rFonts w:ascii="仿宋" w:eastAsia="仿宋" w:hAnsi="仿宋"/>
                <w:b/>
                <w:sz w:val="24"/>
                <w:szCs w:val="24"/>
              </w:rPr>
              <w:t>1、</w:t>
            </w:r>
            <w:r w:rsidR="00BC03C8" w:rsidRPr="007671C4">
              <w:rPr>
                <w:rFonts w:ascii="仿宋" w:eastAsia="仿宋" w:hAnsi="仿宋"/>
                <w:b/>
                <w:sz w:val="24"/>
                <w:szCs w:val="24"/>
              </w:rPr>
              <w:t>学生曾经参与科研或创业的情况</w:t>
            </w:r>
          </w:p>
          <w:p w:rsidR="007671C4" w:rsidRPr="007671C4" w:rsidRDefault="007671C4" w:rsidP="007671C4">
            <w:pPr>
              <w:spacing w:afterLines="50" w:after="120" w:line="360" w:lineRule="auto"/>
              <w:ind w:firstLineChars="200" w:firstLine="480"/>
              <w:rPr>
                <w:rFonts w:ascii="仿宋" w:eastAsia="仿宋" w:hAnsi="仿宋"/>
                <w:sz w:val="24"/>
                <w:szCs w:val="24"/>
              </w:rPr>
            </w:pPr>
            <w:r w:rsidRPr="007671C4">
              <w:rPr>
                <w:rFonts w:ascii="仿宋" w:eastAsia="仿宋" w:hAnsi="仿宋"/>
                <w:sz w:val="24"/>
                <w:szCs w:val="24"/>
              </w:rPr>
              <w:t>蒋沅原、谢子仪</w:t>
            </w:r>
            <w:r>
              <w:rPr>
                <w:rFonts w:ascii="仿宋" w:eastAsia="仿宋" w:hAnsi="仿宋" w:hint="eastAsia"/>
                <w:sz w:val="24"/>
                <w:szCs w:val="24"/>
              </w:rPr>
              <w:t>于</w:t>
            </w:r>
            <w:r w:rsidRPr="007671C4">
              <w:rPr>
                <w:rFonts w:ascii="仿宋" w:eastAsia="仿宋" w:hAnsi="仿宋" w:hint="eastAsia"/>
                <w:sz w:val="24"/>
                <w:szCs w:val="24"/>
              </w:rPr>
              <w:t>2017年</w:t>
            </w:r>
            <w:r>
              <w:rPr>
                <w:rFonts w:ascii="仿宋" w:eastAsia="仿宋" w:hAnsi="仿宋" w:hint="eastAsia"/>
                <w:sz w:val="24"/>
                <w:szCs w:val="24"/>
              </w:rPr>
              <w:t>上学期</w:t>
            </w:r>
            <w:r w:rsidRPr="007671C4">
              <w:rPr>
                <w:rFonts w:ascii="仿宋" w:eastAsia="仿宋" w:hAnsi="仿宋"/>
                <w:sz w:val="24"/>
                <w:szCs w:val="24"/>
              </w:rPr>
              <w:t>参与</w:t>
            </w:r>
            <w:r w:rsidRPr="007671C4">
              <w:rPr>
                <w:rFonts w:ascii="仿宋" w:eastAsia="仿宋" w:hAnsi="仿宋" w:hint="eastAsia"/>
                <w:sz w:val="24"/>
                <w:szCs w:val="24"/>
              </w:rPr>
              <w:t>了</w:t>
            </w:r>
            <w:r w:rsidRPr="007671C4">
              <w:rPr>
                <w:rFonts w:ascii="仿宋" w:eastAsia="仿宋" w:hAnsi="仿宋"/>
                <w:sz w:val="24"/>
                <w:szCs w:val="24"/>
              </w:rPr>
              <w:t>由曹</w:t>
            </w:r>
            <w:r w:rsidRPr="007671C4">
              <w:rPr>
                <w:rFonts w:ascii="仿宋" w:eastAsia="仿宋" w:hAnsi="仿宋" w:hint="eastAsia"/>
                <w:sz w:val="24"/>
                <w:szCs w:val="24"/>
              </w:rPr>
              <w:t>靖</w:t>
            </w:r>
            <w:r w:rsidRPr="007671C4">
              <w:rPr>
                <w:rFonts w:ascii="仿宋" w:eastAsia="仿宋" w:hAnsi="仿宋"/>
                <w:sz w:val="24"/>
                <w:szCs w:val="24"/>
              </w:rPr>
              <w:t>老师指导的化学兴趣协会实验组，研究课题为《无机盐胶体薄膜生成机理探讨》</w:t>
            </w:r>
            <w:r w:rsidRPr="007671C4">
              <w:rPr>
                <w:rFonts w:ascii="仿宋" w:eastAsia="仿宋" w:hAnsi="仿宋" w:hint="eastAsia"/>
                <w:sz w:val="24"/>
                <w:szCs w:val="24"/>
              </w:rPr>
              <w:t>；2017年下</w:t>
            </w:r>
            <w:r>
              <w:rPr>
                <w:rFonts w:ascii="仿宋" w:eastAsia="仿宋" w:hAnsi="仿宋" w:hint="eastAsia"/>
                <w:sz w:val="24"/>
                <w:szCs w:val="24"/>
              </w:rPr>
              <w:t>学期</w:t>
            </w:r>
            <w:r w:rsidRPr="007671C4">
              <w:rPr>
                <w:rFonts w:ascii="仿宋" w:eastAsia="仿宋" w:hAnsi="仿宋" w:hint="eastAsia"/>
                <w:sz w:val="24"/>
                <w:szCs w:val="24"/>
              </w:rPr>
              <w:t>，利用周末和寒假的空余时间，与杨罗老师课题组的研究生学习有机合成的操作和实验技巧。</w:t>
            </w:r>
          </w:p>
          <w:p w:rsidR="007671C4" w:rsidRPr="007671C4" w:rsidRDefault="007671C4" w:rsidP="007671C4">
            <w:pPr>
              <w:spacing w:afterLines="50" w:after="120" w:line="360" w:lineRule="auto"/>
              <w:ind w:firstLineChars="200" w:firstLine="480"/>
              <w:rPr>
                <w:rFonts w:ascii="仿宋" w:eastAsia="仿宋" w:hAnsi="仿宋"/>
                <w:sz w:val="24"/>
                <w:szCs w:val="24"/>
              </w:rPr>
            </w:pPr>
            <w:r w:rsidRPr="007671C4">
              <w:rPr>
                <w:rFonts w:ascii="仿宋" w:eastAsia="仿宋" w:hAnsi="仿宋" w:hint="eastAsia"/>
                <w:sz w:val="24"/>
                <w:szCs w:val="24"/>
              </w:rPr>
              <w:t>周邦安和李镕在杨罗老师课题组做实验的时间累计超过1000小时，研究炔酮与甲酰胺反应生成嘧啶类衍生物反应，从建立反应模型，到尝试反应条件、产物分离纯化、结构鉴定和产率优化，严谨、细致地建立了一</w:t>
            </w:r>
            <w:r>
              <w:rPr>
                <w:rFonts w:ascii="仿宋" w:eastAsia="仿宋" w:hAnsi="仿宋" w:hint="eastAsia"/>
                <w:sz w:val="24"/>
                <w:szCs w:val="24"/>
              </w:rPr>
              <w:t>种</w:t>
            </w:r>
            <w:r w:rsidRPr="007671C4">
              <w:rPr>
                <w:rFonts w:ascii="仿宋" w:eastAsia="仿宋" w:hAnsi="仿宋" w:hint="eastAsia"/>
                <w:sz w:val="24"/>
                <w:szCs w:val="24"/>
              </w:rPr>
              <w:t>新的二苯基嘧啶的合成方法，目前该课题已经初步完成，准备发表论文。</w:t>
            </w:r>
          </w:p>
          <w:p w:rsidR="00BC03C8" w:rsidRDefault="007671C4" w:rsidP="007671C4">
            <w:pPr>
              <w:spacing w:afterLines="50" w:after="120" w:line="360" w:lineRule="auto"/>
              <w:ind w:left="180"/>
              <w:jc w:val="center"/>
              <w:rPr>
                <w:rFonts w:ascii="仿宋" w:eastAsia="仿宋" w:hAnsi="仿宋"/>
                <w:sz w:val="24"/>
                <w:szCs w:val="24"/>
              </w:rPr>
            </w:pPr>
            <w:r w:rsidRPr="007671C4">
              <w:rPr>
                <w:rFonts w:ascii="仿宋" w:eastAsia="仿宋" w:hAnsi="仿宋"/>
                <w:sz w:val="24"/>
                <w:szCs w:val="24"/>
              </w:rPr>
              <w:object w:dxaOrig="7682" w:dyaOrig="1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pt;height:88.8pt" o:ole="">
                  <v:imagedata r:id="rId9" o:title=""/>
                </v:shape>
                <o:OLEObject Type="Embed" ProgID="ChemDraw.Document.6.0" ShapeID="_x0000_i1025" DrawAspect="Content" ObjectID="_1645879874" r:id="rId10"/>
              </w:object>
            </w:r>
          </w:p>
          <w:p w:rsidR="00B45B88" w:rsidRPr="0014555A" w:rsidRDefault="00B45B88" w:rsidP="007671C4">
            <w:pPr>
              <w:spacing w:afterLines="50" w:after="120" w:line="360" w:lineRule="auto"/>
              <w:ind w:left="180"/>
              <w:jc w:val="center"/>
              <w:rPr>
                <w:rFonts w:ascii="Times New Roman" w:eastAsia="仿宋" w:hAnsi="Times New Roman"/>
                <w:sz w:val="24"/>
                <w:szCs w:val="24"/>
              </w:rPr>
            </w:pPr>
          </w:p>
        </w:tc>
      </w:tr>
      <w:tr w:rsidR="00BC03C8" w:rsidRPr="0014555A" w:rsidTr="00BB4E7D">
        <w:trPr>
          <w:trHeight w:val="890"/>
          <w:jc w:val="center"/>
        </w:trPr>
        <w:tc>
          <w:tcPr>
            <w:tcW w:w="9366" w:type="dxa"/>
            <w:gridSpan w:val="8"/>
            <w:vAlign w:val="center"/>
          </w:tcPr>
          <w:p w:rsidR="00180639" w:rsidRPr="0014555A" w:rsidRDefault="00180639" w:rsidP="00186757">
            <w:pPr>
              <w:pStyle w:val="aff"/>
              <w:numPr>
                <w:ilvl w:val="1"/>
                <w:numId w:val="4"/>
              </w:numPr>
              <w:spacing w:afterLines="50" w:after="120" w:line="360" w:lineRule="auto"/>
              <w:ind w:firstLineChars="0"/>
              <w:rPr>
                <w:rFonts w:ascii="Times New Roman" w:eastAsia="仿宋" w:hAnsi="Times New Roman" w:cs="Times New Roman"/>
                <w:b/>
                <w:sz w:val="24"/>
              </w:rPr>
            </w:pPr>
            <w:r w:rsidRPr="0014555A">
              <w:rPr>
                <w:rFonts w:ascii="Times New Roman" w:eastAsia="仿宋" w:hAnsi="Times New Roman" w:cs="Times New Roman"/>
                <w:b/>
                <w:sz w:val="24"/>
              </w:rPr>
              <w:t>指导教师担任创新课题指导老师情况</w:t>
            </w:r>
          </w:p>
          <w:p w:rsidR="00B96D92" w:rsidRPr="0014555A" w:rsidRDefault="00B96D92" w:rsidP="00186757">
            <w:pPr>
              <w:spacing w:afterLines="50" w:after="120" w:line="360" w:lineRule="auto"/>
              <w:ind w:firstLineChars="65" w:firstLine="156"/>
              <w:rPr>
                <w:rFonts w:ascii="Times New Roman" w:eastAsia="仿宋" w:hAnsi="Times New Roman"/>
                <w:color w:val="000000"/>
                <w:sz w:val="24"/>
                <w:szCs w:val="24"/>
              </w:rPr>
            </w:pPr>
            <w:r w:rsidRPr="0014555A">
              <w:rPr>
                <w:rFonts w:ascii="Times New Roman" w:eastAsia="仿宋" w:hAnsi="Times New Roman"/>
                <w:sz w:val="24"/>
                <w:szCs w:val="24"/>
              </w:rPr>
              <w:t>1</w:t>
            </w:r>
            <w:r w:rsidRPr="0014555A">
              <w:rPr>
                <w:rFonts w:ascii="Times New Roman" w:eastAsia="仿宋" w:hAnsi="Times New Roman"/>
                <w:sz w:val="24"/>
                <w:szCs w:val="24"/>
              </w:rPr>
              <w:t>，</w:t>
            </w:r>
            <w:r w:rsidRPr="0014555A">
              <w:rPr>
                <w:rFonts w:ascii="Times New Roman" w:eastAsia="仿宋" w:hAnsi="Times New Roman"/>
                <w:color w:val="000000"/>
                <w:sz w:val="24"/>
                <w:szCs w:val="24"/>
              </w:rPr>
              <w:t>指导</w:t>
            </w:r>
            <w:r w:rsidRPr="0014555A">
              <w:rPr>
                <w:rFonts w:ascii="Times New Roman" w:eastAsia="仿宋" w:hAnsi="Times New Roman"/>
                <w:color w:val="000000"/>
                <w:sz w:val="24"/>
                <w:szCs w:val="24"/>
              </w:rPr>
              <w:t>2010</w:t>
            </w:r>
            <w:r w:rsidRPr="0014555A">
              <w:rPr>
                <w:rFonts w:ascii="Times New Roman" w:eastAsia="仿宋" w:hAnsi="Times New Roman"/>
                <w:color w:val="000000"/>
                <w:sz w:val="24"/>
                <w:szCs w:val="24"/>
              </w:rPr>
              <w:t>级王奕等同学</w:t>
            </w:r>
            <w:r w:rsidRPr="0014555A">
              <w:rPr>
                <w:rFonts w:ascii="Times New Roman" w:eastAsia="仿宋" w:hAnsi="Times New Roman"/>
                <w:b/>
                <w:color w:val="000000"/>
                <w:sz w:val="24"/>
                <w:szCs w:val="24"/>
              </w:rPr>
              <w:t>省级</w:t>
            </w:r>
            <w:r w:rsidRPr="0014555A">
              <w:rPr>
                <w:rFonts w:ascii="Times New Roman" w:eastAsia="仿宋" w:hAnsi="Times New Roman"/>
                <w:color w:val="000000"/>
                <w:sz w:val="24"/>
                <w:szCs w:val="24"/>
              </w:rPr>
              <w:t>大学生创新项目（</w:t>
            </w:r>
            <w:r w:rsidRPr="0014555A">
              <w:rPr>
                <w:rFonts w:ascii="Times New Roman" w:eastAsia="仿宋" w:hAnsi="Times New Roman"/>
                <w:color w:val="000000"/>
                <w:sz w:val="24"/>
                <w:szCs w:val="24"/>
              </w:rPr>
              <w:t>201210530008</w:t>
            </w:r>
            <w:r w:rsidRPr="0014555A">
              <w:rPr>
                <w:rFonts w:ascii="Times New Roman" w:eastAsia="仿宋" w:hAnsi="Times New Roman"/>
                <w:color w:val="000000"/>
                <w:sz w:val="24"/>
                <w:szCs w:val="24"/>
              </w:rPr>
              <w:t>），且结题验收评为</w:t>
            </w:r>
            <w:r w:rsidRPr="0014555A">
              <w:rPr>
                <w:rFonts w:ascii="Times New Roman" w:eastAsia="仿宋" w:hAnsi="Times New Roman"/>
                <w:color w:val="000000"/>
                <w:sz w:val="24"/>
                <w:szCs w:val="24"/>
              </w:rPr>
              <w:t>“</w:t>
            </w:r>
            <w:r w:rsidRPr="0014555A">
              <w:rPr>
                <w:rFonts w:ascii="Times New Roman" w:eastAsia="仿宋" w:hAnsi="Times New Roman"/>
                <w:b/>
                <w:color w:val="000000"/>
                <w:sz w:val="24"/>
                <w:szCs w:val="24"/>
              </w:rPr>
              <w:t>优秀</w:t>
            </w:r>
            <w:r w:rsidRPr="0014555A">
              <w:rPr>
                <w:rFonts w:ascii="Times New Roman" w:eastAsia="仿宋" w:hAnsi="Times New Roman"/>
                <w:color w:val="000000"/>
                <w:sz w:val="24"/>
                <w:szCs w:val="24"/>
              </w:rPr>
              <w:t>”</w:t>
            </w:r>
            <w:r w:rsidRPr="0014555A">
              <w:rPr>
                <w:rFonts w:ascii="Times New Roman" w:eastAsia="仿宋" w:hAnsi="Times New Roman"/>
                <w:color w:val="000000"/>
                <w:sz w:val="24"/>
                <w:szCs w:val="24"/>
              </w:rPr>
              <w:t>；</w:t>
            </w:r>
          </w:p>
          <w:p w:rsidR="00B96D92" w:rsidRPr="0014555A" w:rsidRDefault="00B96D92" w:rsidP="00186757">
            <w:pPr>
              <w:spacing w:afterLines="50" w:after="120" w:line="360" w:lineRule="auto"/>
              <w:ind w:firstLineChars="65" w:firstLine="156"/>
              <w:rPr>
                <w:rFonts w:ascii="Times New Roman" w:eastAsia="仿宋" w:hAnsi="Times New Roman"/>
                <w:color w:val="000000"/>
                <w:sz w:val="24"/>
                <w:szCs w:val="24"/>
              </w:rPr>
            </w:pPr>
            <w:r w:rsidRPr="0014555A">
              <w:rPr>
                <w:rFonts w:ascii="Times New Roman" w:eastAsia="仿宋" w:hAnsi="Times New Roman"/>
                <w:sz w:val="24"/>
                <w:szCs w:val="24"/>
              </w:rPr>
              <w:t>2</w:t>
            </w:r>
            <w:r w:rsidRPr="0014555A">
              <w:rPr>
                <w:rFonts w:ascii="Times New Roman" w:eastAsia="仿宋" w:hAnsi="Times New Roman"/>
                <w:sz w:val="24"/>
                <w:szCs w:val="24"/>
              </w:rPr>
              <w:t>，</w:t>
            </w:r>
            <w:r w:rsidRPr="0014555A">
              <w:rPr>
                <w:rFonts w:ascii="Times New Roman" w:eastAsia="仿宋" w:hAnsi="Times New Roman"/>
                <w:color w:val="000000"/>
                <w:sz w:val="24"/>
                <w:szCs w:val="24"/>
              </w:rPr>
              <w:t>指导</w:t>
            </w:r>
            <w:r w:rsidRPr="0014555A">
              <w:rPr>
                <w:rFonts w:ascii="Times New Roman" w:eastAsia="仿宋" w:hAnsi="Times New Roman"/>
                <w:color w:val="000000"/>
                <w:sz w:val="24"/>
                <w:szCs w:val="24"/>
              </w:rPr>
              <w:t>2012</w:t>
            </w:r>
            <w:r w:rsidRPr="0014555A">
              <w:rPr>
                <w:rFonts w:ascii="Times New Roman" w:eastAsia="仿宋" w:hAnsi="Times New Roman"/>
                <w:color w:val="000000"/>
                <w:sz w:val="24"/>
                <w:szCs w:val="24"/>
              </w:rPr>
              <w:t>级丁琳婷等同学</w:t>
            </w:r>
            <w:r w:rsidRPr="0014555A">
              <w:rPr>
                <w:rFonts w:ascii="Times New Roman" w:eastAsia="仿宋" w:hAnsi="Times New Roman"/>
                <w:b/>
                <w:color w:val="000000"/>
                <w:sz w:val="24"/>
                <w:szCs w:val="24"/>
              </w:rPr>
              <w:t>校级</w:t>
            </w:r>
            <w:r w:rsidRPr="0014555A">
              <w:rPr>
                <w:rFonts w:ascii="Times New Roman" w:eastAsia="仿宋" w:hAnsi="Times New Roman"/>
                <w:color w:val="000000"/>
                <w:sz w:val="24"/>
                <w:szCs w:val="24"/>
              </w:rPr>
              <w:t>大学生创新项目（</w:t>
            </w:r>
            <w:r w:rsidRPr="0014555A">
              <w:rPr>
                <w:rFonts w:ascii="Times New Roman" w:eastAsia="仿宋" w:hAnsi="Times New Roman"/>
                <w:color w:val="000000"/>
                <w:sz w:val="24"/>
                <w:szCs w:val="24"/>
              </w:rPr>
              <w:t>2012600104</w:t>
            </w:r>
            <w:r w:rsidRPr="0014555A">
              <w:rPr>
                <w:rFonts w:ascii="Times New Roman" w:eastAsia="仿宋" w:hAnsi="Times New Roman"/>
                <w:color w:val="000000"/>
                <w:sz w:val="24"/>
                <w:szCs w:val="24"/>
              </w:rPr>
              <w:t>），且结题验收评为</w:t>
            </w:r>
            <w:r w:rsidRPr="0014555A">
              <w:rPr>
                <w:rFonts w:ascii="Times New Roman" w:eastAsia="仿宋" w:hAnsi="Times New Roman"/>
                <w:color w:val="000000"/>
                <w:sz w:val="24"/>
                <w:szCs w:val="24"/>
              </w:rPr>
              <w:t>“</w:t>
            </w:r>
            <w:r w:rsidRPr="0014555A">
              <w:rPr>
                <w:rFonts w:ascii="Times New Roman" w:eastAsia="仿宋" w:hAnsi="Times New Roman"/>
                <w:b/>
                <w:color w:val="000000"/>
                <w:sz w:val="24"/>
                <w:szCs w:val="24"/>
              </w:rPr>
              <w:t>优秀</w:t>
            </w:r>
            <w:r w:rsidRPr="0014555A">
              <w:rPr>
                <w:rFonts w:ascii="Times New Roman" w:eastAsia="仿宋" w:hAnsi="Times New Roman"/>
                <w:color w:val="000000"/>
                <w:sz w:val="24"/>
                <w:szCs w:val="24"/>
              </w:rPr>
              <w:t>”</w:t>
            </w:r>
            <w:r w:rsidRPr="0014555A">
              <w:rPr>
                <w:rFonts w:ascii="Times New Roman" w:eastAsia="仿宋" w:hAnsi="Times New Roman"/>
                <w:color w:val="000000"/>
                <w:sz w:val="24"/>
                <w:szCs w:val="24"/>
              </w:rPr>
              <w:t>；</w:t>
            </w:r>
          </w:p>
          <w:p w:rsidR="0058609E" w:rsidRPr="0014555A" w:rsidRDefault="0058609E" w:rsidP="00186757">
            <w:pPr>
              <w:spacing w:afterLines="50" w:after="120" w:line="360" w:lineRule="auto"/>
              <w:rPr>
                <w:rFonts w:ascii="Times New Roman" w:eastAsia="仿宋" w:hAnsi="Times New Roman"/>
                <w:sz w:val="24"/>
                <w:szCs w:val="24"/>
              </w:rPr>
            </w:pPr>
            <w:r w:rsidRPr="0014555A">
              <w:rPr>
                <w:rFonts w:ascii="Times New Roman" w:eastAsia="仿宋" w:hAnsi="Times New Roman"/>
                <w:sz w:val="24"/>
                <w:szCs w:val="24"/>
              </w:rPr>
              <w:t>………………………………………………………………………………</w:t>
            </w:r>
            <w:r w:rsidR="00C5117E">
              <w:rPr>
                <w:rFonts w:ascii="Times New Roman" w:eastAsia="仿宋" w:hAnsi="Times New Roman"/>
                <w:sz w:val="24"/>
                <w:szCs w:val="24"/>
              </w:rPr>
              <w:t>……………</w:t>
            </w:r>
            <w:r w:rsidR="00C5117E">
              <w:rPr>
                <w:rFonts w:ascii="Times New Roman" w:eastAsia="仿宋" w:hAnsi="Times New Roman" w:hint="eastAsia"/>
                <w:sz w:val="24"/>
                <w:szCs w:val="24"/>
              </w:rPr>
              <w:t>.</w:t>
            </w:r>
            <w:r w:rsidRPr="0014555A">
              <w:rPr>
                <w:rFonts w:ascii="Times New Roman" w:eastAsia="仿宋" w:hAnsi="Times New Roman"/>
                <w:sz w:val="24"/>
                <w:szCs w:val="24"/>
              </w:rPr>
              <w:t>…….</w:t>
            </w:r>
          </w:p>
          <w:p w:rsidR="00BC03C8" w:rsidRPr="0014555A" w:rsidRDefault="00BC03C8" w:rsidP="00186757">
            <w:pPr>
              <w:pStyle w:val="aff"/>
              <w:numPr>
                <w:ilvl w:val="1"/>
                <w:numId w:val="4"/>
              </w:numPr>
              <w:spacing w:afterLines="50" w:after="120" w:line="360" w:lineRule="auto"/>
              <w:ind w:firstLineChars="0"/>
              <w:rPr>
                <w:rFonts w:ascii="Times New Roman" w:eastAsia="仿宋" w:hAnsi="Times New Roman" w:cs="Times New Roman"/>
                <w:b/>
                <w:sz w:val="24"/>
              </w:rPr>
            </w:pPr>
            <w:r w:rsidRPr="0014555A">
              <w:rPr>
                <w:rFonts w:ascii="Times New Roman" w:eastAsia="仿宋" w:hAnsi="Times New Roman" w:cs="Times New Roman"/>
                <w:b/>
                <w:sz w:val="24"/>
              </w:rPr>
              <w:lastRenderedPageBreak/>
              <w:t>指导教师承担科研课题情况</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1</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以甲酰胺为新型氰源的氰化反应研究（</w:t>
            </w:r>
            <w:r w:rsidRPr="0014555A">
              <w:rPr>
                <w:rFonts w:ascii="Times New Roman" w:eastAsia="仿宋" w:hAnsi="Times New Roman"/>
                <w:sz w:val="24"/>
                <w:szCs w:val="24"/>
              </w:rPr>
              <w:t>21772168</w:t>
            </w:r>
            <w:r w:rsidRPr="0014555A">
              <w:rPr>
                <w:rFonts w:ascii="Times New Roman" w:eastAsia="仿宋" w:hAnsi="Times New Roman"/>
                <w:sz w:val="24"/>
                <w:szCs w:val="24"/>
              </w:rPr>
              <w:t>），</w:t>
            </w:r>
            <w:r w:rsidRPr="0014555A">
              <w:rPr>
                <w:rFonts w:ascii="Times New Roman" w:eastAsia="仿宋" w:hAnsi="Times New Roman"/>
                <w:b/>
                <w:sz w:val="24"/>
                <w:szCs w:val="24"/>
              </w:rPr>
              <w:t>国家自然科学基金面上项目</w:t>
            </w:r>
            <w:r w:rsidRPr="0014555A">
              <w:rPr>
                <w:rFonts w:ascii="Times New Roman" w:eastAsia="仿宋" w:hAnsi="Times New Roman"/>
                <w:sz w:val="24"/>
                <w:szCs w:val="24"/>
              </w:rPr>
              <w:t>，</w:t>
            </w:r>
            <w:r w:rsidRPr="0014555A">
              <w:rPr>
                <w:rFonts w:ascii="Times New Roman" w:eastAsia="仿宋" w:hAnsi="Times New Roman"/>
                <w:sz w:val="24"/>
                <w:szCs w:val="24"/>
              </w:rPr>
              <w:t>2018-2021</w:t>
            </w:r>
            <w:r w:rsidRPr="0014555A">
              <w:rPr>
                <w:rFonts w:ascii="Times New Roman" w:eastAsia="仿宋" w:hAnsi="Times New Roman"/>
                <w:sz w:val="24"/>
                <w:szCs w:val="24"/>
              </w:rPr>
              <w:t>，直接经费</w:t>
            </w:r>
            <w:r w:rsidRPr="0014555A">
              <w:rPr>
                <w:rFonts w:ascii="Times New Roman" w:eastAsia="仿宋" w:hAnsi="Times New Roman"/>
                <w:sz w:val="24"/>
                <w:szCs w:val="24"/>
              </w:rPr>
              <w:t>64</w:t>
            </w:r>
            <w:r w:rsidRPr="0014555A">
              <w:rPr>
                <w:rFonts w:ascii="Times New Roman" w:eastAsia="仿宋" w:hAnsi="Times New Roman"/>
                <w:sz w:val="24"/>
                <w:szCs w:val="24"/>
              </w:rPr>
              <w:t>万，在研，项目主持人；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2</w:t>
            </w:r>
            <w:r w:rsidRPr="0014555A">
              <w:rPr>
                <w:rFonts w:ascii="Times New Roman" w:eastAsia="仿宋" w:hAnsi="Times New Roman"/>
                <w:sz w:val="24"/>
                <w:szCs w:val="24"/>
              </w:rPr>
              <w:t>，</w:t>
            </w:r>
            <w:r w:rsidRPr="0014555A">
              <w:rPr>
                <w:rFonts w:ascii="Times New Roman" w:eastAsia="仿宋" w:hAnsi="Times New Roman"/>
                <w:sz w:val="24"/>
                <w:szCs w:val="24"/>
              </w:rPr>
              <w:tab/>
              <w:t>sp3</w:t>
            </w:r>
            <w:r w:rsidRPr="0014555A">
              <w:rPr>
                <w:rFonts w:ascii="Times New Roman" w:eastAsia="仿宋" w:hAnsi="Times New Roman"/>
                <w:sz w:val="24"/>
                <w:szCs w:val="24"/>
              </w:rPr>
              <w:t>杂化</w:t>
            </w:r>
            <w:r w:rsidRPr="0014555A">
              <w:rPr>
                <w:rFonts w:ascii="Times New Roman" w:eastAsia="仿宋" w:hAnsi="Times New Roman"/>
                <w:sz w:val="24"/>
                <w:szCs w:val="24"/>
              </w:rPr>
              <w:t>C-H</w:t>
            </w:r>
            <w:r w:rsidRPr="0014555A">
              <w:rPr>
                <w:rFonts w:ascii="Times New Roman" w:eastAsia="仿宋" w:hAnsi="Times New Roman"/>
                <w:sz w:val="24"/>
                <w:szCs w:val="24"/>
              </w:rPr>
              <w:t>活化及其亲核加成反应研究（</w:t>
            </w:r>
            <w:r w:rsidRPr="0014555A">
              <w:rPr>
                <w:rFonts w:ascii="Times New Roman" w:eastAsia="仿宋" w:hAnsi="Times New Roman"/>
                <w:sz w:val="24"/>
                <w:szCs w:val="24"/>
              </w:rPr>
              <w:t>21202138</w:t>
            </w:r>
            <w:r w:rsidRPr="0014555A">
              <w:rPr>
                <w:rFonts w:ascii="Times New Roman" w:eastAsia="仿宋" w:hAnsi="Times New Roman"/>
                <w:sz w:val="24"/>
                <w:szCs w:val="24"/>
              </w:rPr>
              <w:t>），</w:t>
            </w:r>
            <w:r w:rsidRPr="0014555A">
              <w:rPr>
                <w:rFonts w:ascii="Times New Roman" w:eastAsia="仿宋" w:hAnsi="Times New Roman"/>
                <w:b/>
                <w:sz w:val="24"/>
                <w:szCs w:val="24"/>
              </w:rPr>
              <w:t>国家自然科学基金青年项目</w:t>
            </w:r>
            <w:r w:rsidRPr="0014555A">
              <w:rPr>
                <w:rFonts w:ascii="Times New Roman" w:eastAsia="仿宋" w:hAnsi="Times New Roman"/>
                <w:sz w:val="24"/>
                <w:szCs w:val="24"/>
              </w:rPr>
              <w:t>，</w:t>
            </w:r>
            <w:r w:rsidRPr="0014555A">
              <w:rPr>
                <w:rFonts w:ascii="Times New Roman" w:eastAsia="仿宋" w:hAnsi="Times New Roman"/>
                <w:sz w:val="24"/>
                <w:szCs w:val="24"/>
              </w:rPr>
              <w:t>2013-2015</w:t>
            </w:r>
            <w:r w:rsidRPr="0014555A">
              <w:rPr>
                <w:rFonts w:ascii="Times New Roman" w:eastAsia="仿宋" w:hAnsi="Times New Roman"/>
                <w:sz w:val="24"/>
                <w:szCs w:val="24"/>
              </w:rPr>
              <w:t>，资助经费</w:t>
            </w:r>
            <w:r w:rsidRPr="0014555A">
              <w:rPr>
                <w:rFonts w:ascii="Times New Roman" w:eastAsia="仿宋" w:hAnsi="Times New Roman"/>
                <w:sz w:val="24"/>
                <w:szCs w:val="24"/>
              </w:rPr>
              <w:t>26</w:t>
            </w:r>
            <w:r w:rsidRPr="0014555A">
              <w:rPr>
                <w:rFonts w:ascii="Times New Roman" w:eastAsia="仿宋" w:hAnsi="Times New Roman"/>
                <w:sz w:val="24"/>
                <w:szCs w:val="24"/>
              </w:rPr>
              <w:t>万，已经结题，项目主持人；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3</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过渡金属催化的芳烃</w:t>
            </w:r>
            <w:r w:rsidRPr="0014555A">
              <w:rPr>
                <w:rFonts w:ascii="Times New Roman" w:eastAsia="仿宋" w:hAnsi="Times New Roman"/>
                <w:sz w:val="24"/>
                <w:szCs w:val="24"/>
              </w:rPr>
              <w:t>sp2 C-H</w:t>
            </w:r>
            <w:r w:rsidRPr="0014555A">
              <w:rPr>
                <w:rFonts w:ascii="Times New Roman" w:eastAsia="仿宋" w:hAnsi="Times New Roman"/>
                <w:sz w:val="24"/>
                <w:szCs w:val="24"/>
              </w:rPr>
              <w:t>活化及其亲核取代反应研究（</w:t>
            </w:r>
            <w:r w:rsidRPr="0014555A">
              <w:rPr>
                <w:rFonts w:ascii="Times New Roman" w:eastAsia="仿宋" w:hAnsi="Times New Roman"/>
                <w:sz w:val="24"/>
                <w:szCs w:val="24"/>
              </w:rPr>
              <w:t>20124301120007</w:t>
            </w:r>
            <w:r w:rsidRPr="0014555A">
              <w:rPr>
                <w:rFonts w:ascii="Times New Roman" w:eastAsia="仿宋" w:hAnsi="Times New Roman"/>
                <w:sz w:val="24"/>
                <w:szCs w:val="24"/>
              </w:rPr>
              <w:t>），</w:t>
            </w:r>
            <w:r w:rsidRPr="0014555A">
              <w:rPr>
                <w:rFonts w:ascii="Times New Roman" w:eastAsia="仿宋" w:hAnsi="Times New Roman"/>
                <w:b/>
                <w:sz w:val="24"/>
                <w:szCs w:val="24"/>
              </w:rPr>
              <w:t>教育部博士点新教师基金</w:t>
            </w:r>
            <w:r w:rsidRPr="0014555A">
              <w:rPr>
                <w:rFonts w:ascii="Times New Roman" w:eastAsia="仿宋" w:hAnsi="Times New Roman"/>
                <w:sz w:val="24"/>
                <w:szCs w:val="24"/>
              </w:rPr>
              <w:t>，</w:t>
            </w:r>
            <w:r w:rsidRPr="0014555A">
              <w:rPr>
                <w:rFonts w:ascii="Times New Roman" w:eastAsia="仿宋" w:hAnsi="Times New Roman"/>
                <w:sz w:val="24"/>
                <w:szCs w:val="24"/>
              </w:rPr>
              <w:t>2013-2015</w:t>
            </w:r>
            <w:r w:rsidRPr="0014555A">
              <w:rPr>
                <w:rFonts w:ascii="Times New Roman" w:eastAsia="仿宋" w:hAnsi="Times New Roman"/>
                <w:sz w:val="24"/>
                <w:szCs w:val="24"/>
              </w:rPr>
              <w:t>，资助经费</w:t>
            </w:r>
            <w:r w:rsidRPr="0014555A">
              <w:rPr>
                <w:rFonts w:ascii="Times New Roman" w:eastAsia="仿宋" w:hAnsi="Times New Roman"/>
                <w:sz w:val="24"/>
                <w:szCs w:val="24"/>
              </w:rPr>
              <w:t>4</w:t>
            </w:r>
            <w:r w:rsidRPr="0014555A">
              <w:rPr>
                <w:rFonts w:ascii="Times New Roman" w:eastAsia="仿宋" w:hAnsi="Times New Roman"/>
                <w:sz w:val="24"/>
                <w:szCs w:val="24"/>
              </w:rPr>
              <w:t>万，已经结题，项目主持人；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4</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自由基引发的醛的脱羰串联反应研究</w:t>
            </w:r>
            <w:r w:rsidRPr="0014555A">
              <w:rPr>
                <w:rFonts w:ascii="Times New Roman" w:eastAsia="仿宋" w:hAnsi="Times New Roman"/>
                <w:sz w:val="24"/>
                <w:szCs w:val="24"/>
              </w:rPr>
              <w:t>(17A208</w:t>
            </w:r>
            <w:r w:rsidRPr="0014555A">
              <w:rPr>
                <w:rFonts w:ascii="Times New Roman" w:eastAsia="仿宋" w:hAnsi="Times New Roman"/>
                <w:sz w:val="24"/>
                <w:szCs w:val="24"/>
              </w:rPr>
              <w:t>），</w:t>
            </w:r>
            <w:r w:rsidRPr="0014555A">
              <w:rPr>
                <w:rFonts w:ascii="Times New Roman" w:eastAsia="仿宋" w:hAnsi="Times New Roman"/>
                <w:b/>
                <w:sz w:val="24"/>
                <w:szCs w:val="24"/>
              </w:rPr>
              <w:t>湖南省教育厅重点项目</w:t>
            </w:r>
            <w:r w:rsidRPr="0014555A">
              <w:rPr>
                <w:rFonts w:ascii="Times New Roman" w:eastAsia="仿宋" w:hAnsi="Times New Roman"/>
                <w:sz w:val="24"/>
                <w:szCs w:val="24"/>
              </w:rPr>
              <w:t>，</w:t>
            </w:r>
            <w:r w:rsidRPr="0014555A">
              <w:rPr>
                <w:rFonts w:ascii="Times New Roman" w:eastAsia="仿宋" w:hAnsi="Times New Roman"/>
                <w:sz w:val="24"/>
                <w:szCs w:val="24"/>
              </w:rPr>
              <w:t>2017-2019</w:t>
            </w:r>
            <w:r w:rsidRPr="0014555A">
              <w:rPr>
                <w:rFonts w:ascii="Times New Roman" w:eastAsia="仿宋" w:hAnsi="Times New Roman"/>
                <w:sz w:val="24"/>
                <w:szCs w:val="24"/>
              </w:rPr>
              <w:t>，资助经费</w:t>
            </w:r>
            <w:r w:rsidRPr="0014555A">
              <w:rPr>
                <w:rFonts w:ascii="Times New Roman" w:eastAsia="仿宋" w:hAnsi="Times New Roman"/>
                <w:sz w:val="24"/>
                <w:szCs w:val="24"/>
              </w:rPr>
              <w:t>8</w:t>
            </w:r>
            <w:r w:rsidRPr="0014555A">
              <w:rPr>
                <w:rFonts w:ascii="Times New Roman" w:eastAsia="仿宋" w:hAnsi="Times New Roman"/>
                <w:sz w:val="24"/>
                <w:szCs w:val="24"/>
              </w:rPr>
              <w:t>万，在研，项目主持人；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5</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基于自由基历程的醛的氧化脱羰偶联反应研究（</w:t>
            </w:r>
            <w:r w:rsidRPr="0014555A">
              <w:rPr>
                <w:rFonts w:ascii="Times New Roman" w:eastAsia="仿宋" w:hAnsi="Times New Roman"/>
                <w:sz w:val="24"/>
                <w:szCs w:val="24"/>
              </w:rPr>
              <w:t>2016JJ2122</w:t>
            </w:r>
            <w:r w:rsidRPr="0014555A">
              <w:rPr>
                <w:rFonts w:ascii="Times New Roman" w:eastAsia="仿宋" w:hAnsi="Times New Roman"/>
                <w:sz w:val="24"/>
                <w:szCs w:val="24"/>
              </w:rPr>
              <w:t>），</w:t>
            </w:r>
            <w:r w:rsidRPr="0014555A">
              <w:rPr>
                <w:rFonts w:ascii="Times New Roman" w:eastAsia="仿宋" w:hAnsi="Times New Roman"/>
                <w:b/>
                <w:sz w:val="24"/>
                <w:szCs w:val="24"/>
              </w:rPr>
              <w:t>湖南省自然科学基金面上项目</w:t>
            </w:r>
            <w:r w:rsidRPr="0014555A">
              <w:rPr>
                <w:rFonts w:ascii="Times New Roman" w:eastAsia="仿宋" w:hAnsi="Times New Roman"/>
                <w:sz w:val="24"/>
                <w:szCs w:val="24"/>
              </w:rPr>
              <w:t>，</w:t>
            </w:r>
            <w:r w:rsidRPr="0014555A">
              <w:rPr>
                <w:rFonts w:ascii="Times New Roman" w:eastAsia="仿宋" w:hAnsi="Times New Roman"/>
                <w:sz w:val="24"/>
                <w:szCs w:val="24"/>
              </w:rPr>
              <w:t>2016-2019</w:t>
            </w:r>
            <w:r w:rsidRPr="0014555A">
              <w:rPr>
                <w:rFonts w:ascii="Times New Roman" w:eastAsia="仿宋" w:hAnsi="Times New Roman"/>
                <w:sz w:val="24"/>
                <w:szCs w:val="24"/>
              </w:rPr>
              <w:t>，资助经费</w:t>
            </w:r>
            <w:r w:rsidRPr="0014555A">
              <w:rPr>
                <w:rFonts w:ascii="Times New Roman" w:eastAsia="仿宋" w:hAnsi="Times New Roman"/>
                <w:sz w:val="24"/>
                <w:szCs w:val="24"/>
              </w:rPr>
              <w:t>5</w:t>
            </w:r>
            <w:r w:rsidRPr="0014555A">
              <w:rPr>
                <w:rFonts w:ascii="Times New Roman" w:eastAsia="仿宋" w:hAnsi="Times New Roman"/>
                <w:sz w:val="24"/>
                <w:szCs w:val="24"/>
              </w:rPr>
              <w:t>万，在研，项目主持人；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6</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基于自由基历程的醛的氧化脱羰偶联反应研究，</w:t>
            </w:r>
            <w:r w:rsidRPr="0014555A">
              <w:rPr>
                <w:rFonts w:ascii="Times New Roman" w:eastAsia="仿宋" w:hAnsi="Times New Roman"/>
                <w:b/>
                <w:sz w:val="24"/>
                <w:szCs w:val="24"/>
              </w:rPr>
              <w:t>中国科学院化学研究所开放课题</w:t>
            </w:r>
            <w:r w:rsidRPr="0014555A">
              <w:rPr>
                <w:rFonts w:ascii="Times New Roman" w:eastAsia="仿宋" w:hAnsi="Times New Roman"/>
                <w:sz w:val="24"/>
                <w:szCs w:val="24"/>
              </w:rPr>
              <w:t>，</w:t>
            </w:r>
            <w:r w:rsidRPr="0014555A">
              <w:rPr>
                <w:rFonts w:ascii="Times New Roman" w:eastAsia="仿宋" w:hAnsi="Times New Roman"/>
                <w:sz w:val="24"/>
                <w:szCs w:val="24"/>
              </w:rPr>
              <w:t>2016-2018</w:t>
            </w:r>
            <w:r w:rsidRPr="0014555A">
              <w:rPr>
                <w:rFonts w:ascii="Times New Roman" w:eastAsia="仿宋" w:hAnsi="Times New Roman"/>
                <w:sz w:val="24"/>
                <w:szCs w:val="24"/>
              </w:rPr>
              <w:t>，资助经费</w:t>
            </w:r>
            <w:r w:rsidRPr="0014555A">
              <w:rPr>
                <w:rFonts w:ascii="Times New Roman" w:eastAsia="仿宋" w:hAnsi="Times New Roman"/>
                <w:sz w:val="24"/>
                <w:szCs w:val="24"/>
              </w:rPr>
              <w:t>5</w:t>
            </w:r>
            <w:r w:rsidRPr="0014555A">
              <w:rPr>
                <w:rFonts w:ascii="Times New Roman" w:eastAsia="仿宋" w:hAnsi="Times New Roman"/>
                <w:sz w:val="24"/>
                <w:szCs w:val="24"/>
              </w:rPr>
              <w:t>万，在研，项目主持人；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7</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过渡金属催化的芳烃</w:t>
            </w:r>
            <w:r w:rsidRPr="0014555A">
              <w:rPr>
                <w:rFonts w:ascii="Times New Roman" w:eastAsia="仿宋" w:hAnsi="Times New Roman"/>
                <w:sz w:val="24"/>
                <w:szCs w:val="24"/>
              </w:rPr>
              <w:t>sp2 C-H</w:t>
            </w:r>
            <w:r w:rsidRPr="0014555A">
              <w:rPr>
                <w:rFonts w:ascii="Times New Roman" w:eastAsia="仿宋" w:hAnsi="Times New Roman"/>
                <w:sz w:val="24"/>
                <w:szCs w:val="24"/>
              </w:rPr>
              <w:t>活化及在构筑</w:t>
            </w:r>
            <w:r w:rsidRPr="0014555A">
              <w:rPr>
                <w:rFonts w:ascii="Times New Roman" w:eastAsia="仿宋" w:hAnsi="Times New Roman"/>
                <w:sz w:val="24"/>
                <w:szCs w:val="24"/>
              </w:rPr>
              <w:t>C-C</w:t>
            </w:r>
            <w:r w:rsidRPr="0014555A">
              <w:rPr>
                <w:rFonts w:ascii="Times New Roman" w:eastAsia="仿宋" w:hAnsi="Times New Roman"/>
                <w:sz w:val="24"/>
                <w:szCs w:val="24"/>
              </w:rPr>
              <w:t>键中的应用，环境友好与资源高效利用化工新技术</w:t>
            </w:r>
            <w:r w:rsidRPr="0014555A">
              <w:rPr>
                <w:rFonts w:ascii="Times New Roman" w:eastAsia="仿宋" w:hAnsi="Times New Roman"/>
                <w:b/>
                <w:sz w:val="24"/>
                <w:szCs w:val="24"/>
              </w:rPr>
              <w:t>湖南省高校</w:t>
            </w:r>
            <w:r w:rsidRPr="0014555A">
              <w:rPr>
                <w:rFonts w:ascii="Times New Roman" w:eastAsia="仿宋" w:hAnsi="Times New Roman"/>
                <w:b/>
                <w:sz w:val="24"/>
                <w:szCs w:val="24"/>
              </w:rPr>
              <w:t>2011</w:t>
            </w:r>
            <w:r w:rsidRPr="0014555A">
              <w:rPr>
                <w:rFonts w:ascii="Times New Roman" w:eastAsia="仿宋" w:hAnsi="Times New Roman"/>
                <w:b/>
                <w:sz w:val="24"/>
                <w:szCs w:val="24"/>
              </w:rPr>
              <w:t>协同创新中心子课题</w:t>
            </w:r>
            <w:r w:rsidRPr="0014555A">
              <w:rPr>
                <w:rFonts w:ascii="Times New Roman" w:eastAsia="仿宋" w:hAnsi="Times New Roman"/>
                <w:sz w:val="24"/>
                <w:szCs w:val="24"/>
              </w:rPr>
              <w:t>，</w:t>
            </w:r>
            <w:r w:rsidRPr="0014555A">
              <w:rPr>
                <w:rFonts w:ascii="Times New Roman" w:eastAsia="仿宋" w:hAnsi="Times New Roman"/>
                <w:sz w:val="24"/>
                <w:szCs w:val="24"/>
              </w:rPr>
              <w:t>2016-2018</w:t>
            </w:r>
            <w:r w:rsidRPr="0014555A">
              <w:rPr>
                <w:rFonts w:ascii="Times New Roman" w:eastAsia="仿宋" w:hAnsi="Times New Roman"/>
                <w:sz w:val="24"/>
                <w:szCs w:val="24"/>
              </w:rPr>
              <w:t>，资助经费</w:t>
            </w:r>
            <w:r w:rsidRPr="0014555A">
              <w:rPr>
                <w:rFonts w:ascii="Times New Roman" w:eastAsia="仿宋" w:hAnsi="Times New Roman"/>
                <w:sz w:val="24"/>
                <w:szCs w:val="24"/>
              </w:rPr>
              <w:t>2</w:t>
            </w:r>
            <w:r w:rsidRPr="0014555A">
              <w:rPr>
                <w:rFonts w:ascii="Times New Roman" w:eastAsia="仿宋" w:hAnsi="Times New Roman"/>
                <w:sz w:val="24"/>
                <w:szCs w:val="24"/>
              </w:rPr>
              <w:t>万，在研，项目主持人；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8</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芳烃</w:t>
            </w:r>
            <w:r w:rsidRPr="0014555A">
              <w:rPr>
                <w:rFonts w:ascii="Times New Roman" w:eastAsia="仿宋" w:hAnsi="Times New Roman"/>
                <w:sz w:val="24"/>
                <w:szCs w:val="24"/>
              </w:rPr>
              <w:t>sp2C-H</w:t>
            </w:r>
            <w:r w:rsidRPr="0014555A">
              <w:rPr>
                <w:rFonts w:ascii="Times New Roman" w:eastAsia="仿宋" w:hAnsi="Times New Roman"/>
                <w:sz w:val="24"/>
                <w:szCs w:val="24"/>
              </w:rPr>
              <w:t>键活化及其亲核取代反应研究（</w:t>
            </w:r>
            <w:r w:rsidRPr="0014555A">
              <w:rPr>
                <w:rFonts w:ascii="Times New Roman" w:eastAsia="仿宋" w:hAnsi="Times New Roman"/>
                <w:sz w:val="24"/>
                <w:szCs w:val="24"/>
              </w:rPr>
              <w:t>13B114</w:t>
            </w:r>
            <w:r w:rsidRPr="0014555A">
              <w:rPr>
                <w:rFonts w:ascii="Times New Roman" w:eastAsia="仿宋" w:hAnsi="Times New Roman"/>
                <w:sz w:val="24"/>
                <w:szCs w:val="24"/>
              </w:rPr>
              <w:t>），</w:t>
            </w:r>
            <w:r w:rsidRPr="0014555A">
              <w:rPr>
                <w:rFonts w:ascii="Times New Roman" w:eastAsia="仿宋" w:hAnsi="Times New Roman"/>
                <w:b/>
                <w:sz w:val="24"/>
                <w:szCs w:val="24"/>
              </w:rPr>
              <w:t>湖南省教育厅优秀青年项目</w:t>
            </w:r>
            <w:r w:rsidRPr="0014555A">
              <w:rPr>
                <w:rFonts w:ascii="Times New Roman" w:eastAsia="仿宋" w:hAnsi="Times New Roman"/>
                <w:sz w:val="24"/>
                <w:szCs w:val="24"/>
              </w:rPr>
              <w:t>，</w:t>
            </w:r>
            <w:r w:rsidRPr="0014555A">
              <w:rPr>
                <w:rFonts w:ascii="Times New Roman" w:eastAsia="仿宋" w:hAnsi="Times New Roman"/>
                <w:sz w:val="24"/>
                <w:szCs w:val="24"/>
              </w:rPr>
              <w:t>2013- 2015</w:t>
            </w:r>
            <w:r w:rsidRPr="0014555A">
              <w:rPr>
                <w:rFonts w:ascii="Times New Roman" w:eastAsia="仿宋" w:hAnsi="Times New Roman"/>
                <w:sz w:val="24"/>
                <w:szCs w:val="24"/>
              </w:rPr>
              <w:t>，资助经费</w:t>
            </w:r>
            <w:r w:rsidRPr="0014555A">
              <w:rPr>
                <w:rFonts w:ascii="Times New Roman" w:eastAsia="仿宋" w:hAnsi="Times New Roman"/>
                <w:sz w:val="24"/>
                <w:szCs w:val="24"/>
              </w:rPr>
              <w:t>5</w:t>
            </w:r>
            <w:r w:rsidRPr="0014555A">
              <w:rPr>
                <w:rFonts w:ascii="Times New Roman" w:eastAsia="仿宋" w:hAnsi="Times New Roman"/>
                <w:sz w:val="24"/>
                <w:szCs w:val="24"/>
              </w:rPr>
              <w:t>万元，已经结题，项目主持人；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9</w:t>
            </w:r>
            <w:r w:rsidRPr="0014555A">
              <w:rPr>
                <w:rFonts w:ascii="Times New Roman" w:eastAsia="仿宋" w:hAnsi="Times New Roman"/>
                <w:sz w:val="24"/>
                <w:szCs w:val="24"/>
              </w:rPr>
              <w:t>，</w:t>
            </w:r>
            <w:r w:rsidRPr="0014555A">
              <w:rPr>
                <w:rFonts w:ascii="Times New Roman" w:eastAsia="仿宋" w:hAnsi="Times New Roman"/>
                <w:sz w:val="24"/>
                <w:szCs w:val="24"/>
              </w:rPr>
              <w:tab/>
            </w:r>
            <w:r w:rsidRPr="0014555A">
              <w:rPr>
                <w:rFonts w:ascii="Times New Roman" w:eastAsia="仿宋" w:hAnsi="Times New Roman"/>
                <w:sz w:val="24"/>
                <w:szCs w:val="24"/>
              </w:rPr>
              <w:t>过渡金属催化</w:t>
            </w:r>
            <w:r w:rsidRPr="0014555A">
              <w:rPr>
                <w:rFonts w:ascii="Times New Roman" w:eastAsia="仿宋" w:hAnsi="Times New Roman"/>
                <w:sz w:val="24"/>
                <w:szCs w:val="24"/>
              </w:rPr>
              <w:t>C-H</w:t>
            </w:r>
            <w:r w:rsidRPr="0014555A">
              <w:rPr>
                <w:rFonts w:ascii="Times New Roman" w:eastAsia="仿宋" w:hAnsi="Times New Roman"/>
                <w:sz w:val="24"/>
                <w:szCs w:val="24"/>
              </w:rPr>
              <w:t>活化及其亲核反应研究（</w:t>
            </w:r>
            <w:r w:rsidRPr="0014555A">
              <w:rPr>
                <w:rFonts w:ascii="Times New Roman" w:eastAsia="仿宋" w:hAnsi="Times New Roman"/>
                <w:sz w:val="24"/>
                <w:szCs w:val="24"/>
              </w:rPr>
              <w:t>13JJ4047</w:t>
            </w:r>
            <w:r w:rsidRPr="0014555A">
              <w:rPr>
                <w:rFonts w:ascii="Times New Roman" w:eastAsia="仿宋" w:hAnsi="Times New Roman"/>
                <w:sz w:val="24"/>
                <w:szCs w:val="24"/>
              </w:rPr>
              <w:t>），</w:t>
            </w:r>
            <w:r w:rsidRPr="0014555A">
              <w:rPr>
                <w:rFonts w:ascii="Times New Roman" w:eastAsia="仿宋" w:hAnsi="Times New Roman"/>
                <w:b/>
                <w:sz w:val="24"/>
                <w:szCs w:val="24"/>
              </w:rPr>
              <w:t>湖南省自然科学基金青年项目</w:t>
            </w:r>
            <w:r w:rsidRPr="0014555A">
              <w:rPr>
                <w:rFonts w:ascii="Times New Roman" w:eastAsia="仿宋" w:hAnsi="Times New Roman"/>
                <w:sz w:val="24"/>
                <w:szCs w:val="24"/>
              </w:rPr>
              <w:t>，</w:t>
            </w:r>
            <w:r w:rsidRPr="0014555A">
              <w:rPr>
                <w:rFonts w:ascii="Times New Roman" w:eastAsia="仿宋" w:hAnsi="Times New Roman"/>
                <w:sz w:val="24"/>
                <w:szCs w:val="24"/>
              </w:rPr>
              <w:t>2013- 2015</w:t>
            </w:r>
            <w:r w:rsidRPr="0014555A">
              <w:rPr>
                <w:rFonts w:ascii="Times New Roman" w:eastAsia="仿宋" w:hAnsi="Times New Roman"/>
                <w:sz w:val="24"/>
                <w:szCs w:val="24"/>
              </w:rPr>
              <w:t>，资助经费</w:t>
            </w:r>
            <w:r w:rsidRPr="0014555A">
              <w:rPr>
                <w:rFonts w:ascii="Times New Roman" w:eastAsia="仿宋" w:hAnsi="Times New Roman"/>
                <w:sz w:val="24"/>
                <w:szCs w:val="24"/>
              </w:rPr>
              <w:t>4</w:t>
            </w:r>
            <w:r w:rsidRPr="0014555A">
              <w:rPr>
                <w:rFonts w:ascii="Times New Roman" w:eastAsia="仿宋" w:hAnsi="Times New Roman"/>
                <w:sz w:val="24"/>
                <w:szCs w:val="24"/>
              </w:rPr>
              <w:t>万，</w:t>
            </w:r>
            <w:r w:rsidRPr="0014555A">
              <w:rPr>
                <w:rFonts w:ascii="Times New Roman" w:eastAsia="仿宋" w:hAnsi="Times New Roman"/>
                <w:sz w:val="24"/>
                <w:szCs w:val="24"/>
              </w:rPr>
              <w:t>2013-2015</w:t>
            </w:r>
            <w:r w:rsidRPr="0014555A">
              <w:rPr>
                <w:rFonts w:ascii="Times New Roman" w:eastAsia="仿宋" w:hAnsi="Times New Roman"/>
                <w:sz w:val="24"/>
                <w:szCs w:val="24"/>
              </w:rPr>
              <w:t>，已经结题，项目主持人；</w:t>
            </w:r>
          </w:p>
          <w:p w:rsidR="000770A1"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10</w:t>
            </w:r>
            <w:r w:rsidRPr="0014555A">
              <w:rPr>
                <w:rFonts w:ascii="Times New Roman" w:eastAsia="仿宋" w:hAnsi="Times New Roman"/>
                <w:sz w:val="24"/>
                <w:szCs w:val="24"/>
              </w:rPr>
              <w:t>，</w:t>
            </w:r>
            <w:r w:rsidRPr="0014555A">
              <w:rPr>
                <w:rFonts w:ascii="Times New Roman" w:eastAsia="仿宋" w:hAnsi="Times New Roman"/>
                <w:sz w:val="24"/>
                <w:szCs w:val="24"/>
              </w:rPr>
              <w:t>C-H</w:t>
            </w:r>
            <w:r w:rsidRPr="0014555A">
              <w:rPr>
                <w:rFonts w:ascii="Times New Roman" w:eastAsia="仿宋" w:hAnsi="Times New Roman"/>
                <w:sz w:val="24"/>
                <w:szCs w:val="24"/>
              </w:rPr>
              <w:t>活化及其亲核加成反应研究（</w:t>
            </w:r>
            <w:r w:rsidRPr="0014555A">
              <w:rPr>
                <w:rFonts w:ascii="Times New Roman" w:eastAsia="仿宋" w:hAnsi="Times New Roman"/>
                <w:sz w:val="24"/>
                <w:szCs w:val="24"/>
              </w:rPr>
              <w:t>11QDZ20</w:t>
            </w:r>
            <w:r w:rsidRPr="0014555A">
              <w:rPr>
                <w:rFonts w:ascii="Times New Roman" w:eastAsia="仿宋" w:hAnsi="Times New Roman"/>
                <w:sz w:val="24"/>
                <w:szCs w:val="24"/>
              </w:rPr>
              <w:t>），</w:t>
            </w:r>
            <w:r w:rsidRPr="0014555A">
              <w:rPr>
                <w:rFonts w:ascii="Times New Roman" w:eastAsia="仿宋" w:hAnsi="Times New Roman"/>
                <w:b/>
                <w:sz w:val="24"/>
                <w:szCs w:val="24"/>
              </w:rPr>
              <w:t>湖南省教育厅</w:t>
            </w:r>
            <w:r w:rsidRPr="0014555A">
              <w:rPr>
                <w:rFonts w:ascii="Times New Roman" w:eastAsia="仿宋" w:hAnsi="Times New Roman"/>
                <w:b/>
                <w:sz w:val="24"/>
                <w:szCs w:val="24"/>
              </w:rPr>
              <w:t>“</w:t>
            </w:r>
            <w:r w:rsidRPr="0014555A">
              <w:rPr>
                <w:rFonts w:ascii="Times New Roman" w:eastAsia="仿宋" w:hAnsi="Times New Roman"/>
                <w:b/>
                <w:sz w:val="24"/>
                <w:szCs w:val="24"/>
              </w:rPr>
              <w:t>学术带头人</w:t>
            </w:r>
            <w:r w:rsidRPr="0014555A">
              <w:rPr>
                <w:rFonts w:ascii="Times New Roman" w:eastAsia="仿宋" w:hAnsi="Times New Roman"/>
                <w:b/>
                <w:sz w:val="24"/>
                <w:szCs w:val="24"/>
              </w:rPr>
              <w:t>”</w:t>
            </w:r>
            <w:r w:rsidRPr="0014555A">
              <w:rPr>
                <w:rFonts w:ascii="Times New Roman" w:eastAsia="仿宋" w:hAnsi="Times New Roman"/>
                <w:b/>
                <w:sz w:val="24"/>
                <w:szCs w:val="24"/>
              </w:rPr>
              <w:t>科研启动项目</w:t>
            </w:r>
            <w:r w:rsidRPr="0014555A">
              <w:rPr>
                <w:rFonts w:ascii="Times New Roman" w:eastAsia="仿宋" w:hAnsi="Times New Roman"/>
                <w:sz w:val="24"/>
                <w:szCs w:val="24"/>
              </w:rPr>
              <w:t>，</w:t>
            </w:r>
            <w:r w:rsidRPr="0014555A">
              <w:rPr>
                <w:rFonts w:ascii="Times New Roman" w:eastAsia="仿宋" w:hAnsi="Times New Roman"/>
                <w:sz w:val="24"/>
                <w:szCs w:val="24"/>
              </w:rPr>
              <w:t>2011-2017</w:t>
            </w:r>
            <w:r w:rsidRPr="0014555A">
              <w:rPr>
                <w:rFonts w:ascii="Times New Roman" w:eastAsia="仿宋" w:hAnsi="Times New Roman"/>
                <w:sz w:val="24"/>
                <w:szCs w:val="24"/>
              </w:rPr>
              <w:t>，资助经费</w:t>
            </w:r>
            <w:r w:rsidRPr="0014555A">
              <w:rPr>
                <w:rFonts w:ascii="Times New Roman" w:eastAsia="仿宋" w:hAnsi="Times New Roman"/>
                <w:sz w:val="24"/>
                <w:szCs w:val="24"/>
              </w:rPr>
              <w:t>50</w:t>
            </w:r>
            <w:r w:rsidRPr="0014555A">
              <w:rPr>
                <w:rFonts w:ascii="Times New Roman" w:eastAsia="仿宋" w:hAnsi="Times New Roman"/>
                <w:sz w:val="24"/>
                <w:szCs w:val="24"/>
              </w:rPr>
              <w:t>万，已经结题，项目主持人；</w:t>
            </w:r>
          </w:p>
          <w:p w:rsidR="00BC03C8" w:rsidRPr="0014555A" w:rsidRDefault="000770A1" w:rsidP="00186757">
            <w:pPr>
              <w:spacing w:afterLines="50" w:after="120" w:line="360" w:lineRule="auto"/>
              <w:ind w:left="180"/>
              <w:rPr>
                <w:rFonts w:ascii="Times New Roman" w:eastAsia="仿宋" w:hAnsi="Times New Roman"/>
                <w:sz w:val="24"/>
                <w:szCs w:val="24"/>
              </w:rPr>
            </w:pPr>
            <w:r w:rsidRPr="0014555A">
              <w:rPr>
                <w:rFonts w:ascii="Times New Roman" w:eastAsia="仿宋" w:hAnsi="Times New Roman"/>
                <w:sz w:val="24"/>
                <w:szCs w:val="24"/>
              </w:rPr>
              <w:t>11</w:t>
            </w:r>
            <w:r w:rsidRPr="0014555A">
              <w:rPr>
                <w:rFonts w:ascii="Times New Roman" w:eastAsia="仿宋" w:hAnsi="Times New Roman"/>
                <w:sz w:val="24"/>
                <w:szCs w:val="24"/>
              </w:rPr>
              <w:t>，</w:t>
            </w:r>
            <w:r w:rsidRPr="0014555A">
              <w:rPr>
                <w:rFonts w:ascii="Times New Roman" w:eastAsia="仿宋" w:hAnsi="Times New Roman"/>
                <w:b/>
                <w:sz w:val="24"/>
                <w:szCs w:val="24"/>
              </w:rPr>
              <w:t>湖南省普通高校青年骨干教师培养对象</w:t>
            </w:r>
            <w:r w:rsidRPr="0014555A">
              <w:rPr>
                <w:rFonts w:ascii="Times New Roman" w:eastAsia="仿宋" w:hAnsi="Times New Roman"/>
                <w:sz w:val="24"/>
                <w:szCs w:val="24"/>
              </w:rPr>
              <w:t>，</w:t>
            </w:r>
            <w:r w:rsidRPr="0014555A">
              <w:rPr>
                <w:rFonts w:ascii="Times New Roman" w:eastAsia="仿宋" w:hAnsi="Times New Roman"/>
                <w:sz w:val="24"/>
                <w:szCs w:val="24"/>
              </w:rPr>
              <w:t>2015 - 2016</w:t>
            </w:r>
            <w:r w:rsidRPr="0014555A">
              <w:rPr>
                <w:rFonts w:ascii="Times New Roman" w:eastAsia="仿宋" w:hAnsi="Times New Roman"/>
                <w:sz w:val="24"/>
                <w:szCs w:val="24"/>
              </w:rPr>
              <w:t>，资助经费</w:t>
            </w:r>
            <w:r w:rsidRPr="0014555A">
              <w:rPr>
                <w:rFonts w:ascii="Times New Roman" w:eastAsia="仿宋" w:hAnsi="Times New Roman"/>
                <w:sz w:val="24"/>
                <w:szCs w:val="24"/>
              </w:rPr>
              <w:t>3</w:t>
            </w:r>
            <w:r w:rsidRPr="0014555A">
              <w:rPr>
                <w:rFonts w:ascii="Times New Roman" w:eastAsia="仿宋" w:hAnsi="Times New Roman"/>
                <w:sz w:val="24"/>
                <w:szCs w:val="24"/>
              </w:rPr>
              <w:t>万元，已经结题，项目主持人。</w:t>
            </w:r>
          </w:p>
          <w:p w:rsidR="00BC03C8" w:rsidRDefault="00BC03C8" w:rsidP="00186757">
            <w:pPr>
              <w:spacing w:afterLines="50" w:after="120" w:line="360" w:lineRule="auto"/>
              <w:ind w:left="180"/>
              <w:jc w:val="center"/>
              <w:rPr>
                <w:rFonts w:ascii="Times New Roman" w:eastAsia="仿宋" w:hAnsi="Times New Roman"/>
                <w:sz w:val="24"/>
                <w:szCs w:val="24"/>
              </w:rPr>
            </w:pPr>
          </w:p>
          <w:p w:rsidR="00B45B88" w:rsidRPr="0014555A" w:rsidRDefault="00B45B88" w:rsidP="00186757">
            <w:pPr>
              <w:spacing w:afterLines="50" w:after="120" w:line="360" w:lineRule="auto"/>
              <w:ind w:left="180"/>
              <w:jc w:val="center"/>
              <w:rPr>
                <w:rFonts w:ascii="Times New Roman" w:eastAsia="仿宋" w:hAnsi="Times New Roman"/>
                <w:sz w:val="24"/>
                <w:szCs w:val="24"/>
              </w:rPr>
            </w:pPr>
          </w:p>
        </w:tc>
      </w:tr>
      <w:tr w:rsidR="00BC03C8" w:rsidRPr="0014555A" w:rsidTr="00BB4E7D">
        <w:trPr>
          <w:trHeight w:val="890"/>
          <w:jc w:val="center"/>
        </w:trPr>
        <w:tc>
          <w:tcPr>
            <w:tcW w:w="9366" w:type="dxa"/>
            <w:gridSpan w:val="8"/>
            <w:vAlign w:val="center"/>
          </w:tcPr>
          <w:p w:rsidR="00BC03C8" w:rsidRPr="0014555A" w:rsidRDefault="00BC03C8" w:rsidP="00186757">
            <w:pPr>
              <w:pStyle w:val="aff"/>
              <w:numPr>
                <w:ilvl w:val="0"/>
                <w:numId w:val="5"/>
              </w:numPr>
              <w:spacing w:afterLines="50" w:after="120" w:line="360" w:lineRule="auto"/>
              <w:ind w:firstLineChars="0"/>
              <w:rPr>
                <w:rFonts w:ascii="Times New Roman" w:eastAsia="仿宋" w:hAnsi="Times New Roman" w:cs="Times New Roman"/>
                <w:b/>
                <w:sz w:val="24"/>
              </w:rPr>
            </w:pPr>
            <w:r w:rsidRPr="0014555A">
              <w:rPr>
                <w:rFonts w:ascii="Times New Roman" w:eastAsia="仿宋" w:hAnsi="Times New Roman" w:cs="Times New Roman"/>
                <w:b/>
                <w:sz w:val="24"/>
              </w:rPr>
              <w:lastRenderedPageBreak/>
              <w:t>项目研究和实验的目的、内容和要解决的主要问题</w:t>
            </w:r>
          </w:p>
          <w:p w:rsidR="001618D0" w:rsidRPr="0014555A" w:rsidRDefault="00165143" w:rsidP="00186757">
            <w:pPr>
              <w:spacing w:afterLines="50" w:after="120" w:line="360" w:lineRule="auto"/>
              <w:rPr>
                <w:rFonts w:ascii="Times New Roman" w:eastAsia="仿宋" w:hAnsi="Times New Roman"/>
                <w:sz w:val="24"/>
                <w:szCs w:val="24"/>
              </w:rPr>
            </w:pPr>
            <w:r w:rsidRPr="0014555A">
              <w:rPr>
                <w:rFonts w:ascii="Times New Roman" w:eastAsia="仿宋" w:hAnsi="Times New Roman"/>
                <w:b/>
                <w:sz w:val="24"/>
                <w:szCs w:val="24"/>
              </w:rPr>
              <w:t>3.1</w:t>
            </w:r>
            <w:r w:rsidRPr="0014555A">
              <w:rPr>
                <w:rFonts w:ascii="Times New Roman" w:eastAsia="仿宋" w:hAnsi="Times New Roman"/>
                <w:b/>
                <w:sz w:val="24"/>
                <w:szCs w:val="24"/>
              </w:rPr>
              <w:t>、</w:t>
            </w:r>
            <w:r w:rsidR="001618D0" w:rsidRPr="0014555A">
              <w:rPr>
                <w:rFonts w:ascii="Times New Roman" w:eastAsia="仿宋" w:hAnsi="Times New Roman"/>
                <w:b/>
                <w:sz w:val="24"/>
                <w:szCs w:val="24"/>
              </w:rPr>
              <w:t>项目研究</w:t>
            </w:r>
            <w:r w:rsidR="00B84144" w:rsidRPr="0014555A">
              <w:rPr>
                <w:rFonts w:ascii="Times New Roman" w:eastAsia="仿宋" w:hAnsi="Times New Roman"/>
                <w:b/>
                <w:sz w:val="24"/>
                <w:szCs w:val="24"/>
              </w:rPr>
              <w:t>目的</w:t>
            </w:r>
            <w:r w:rsidR="001618D0" w:rsidRPr="0014555A">
              <w:rPr>
                <w:rFonts w:ascii="Times New Roman" w:eastAsia="仿宋" w:hAnsi="Times New Roman"/>
                <w:b/>
                <w:sz w:val="24"/>
                <w:szCs w:val="24"/>
              </w:rPr>
              <w:t>：</w:t>
            </w:r>
          </w:p>
          <w:p w:rsidR="00BC03C8" w:rsidRPr="0014555A" w:rsidRDefault="00DB43AA" w:rsidP="00186757">
            <w:pPr>
              <w:spacing w:afterLines="50" w:after="120" w:line="360" w:lineRule="auto"/>
              <w:ind w:firstLineChars="200" w:firstLine="480"/>
              <w:jc w:val="both"/>
              <w:rPr>
                <w:rFonts w:ascii="Times New Roman" w:eastAsia="仿宋" w:hAnsi="Times New Roman"/>
                <w:sz w:val="24"/>
                <w:szCs w:val="24"/>
              </w:rPr>
            </w:pPr>
            <w:r w:rsidRPr="0014555A">
              <w:rPr>
                <w:rFonts w:ascii="Times New Roman" w:eastAsia="仿宋" w:hAnsi="Times New Roman"/>
                <w:sz w:val="24"/>
                <w:szCs w:val="24"/>
              </w:rPr>
              <w:t>氰基广泛存在于医药、杀虫剂、香料、染料、电致发光材料和聚丙烯腈、丁腈橡胶等高分子材料中；同时，腈也是有机合成中一种重要的中间体，能够很容易地转化为其它非常有用的目标化合物，如酰胺、羧酸、胺、醛和酮等等。因此，在工业生产和理论研究中，腈类的制备都占有重要的地位。工业上大宗腈类的合成可以使用烯烃的氨氧化法或者以氢氰酸为氰源；但是实验室和精细合成中，制备这些腈类化合物往往依赖剧毒的金属氰化物，如</w:t>
            </w:r>
            <w:r w:rsidRPr="0014555A">
              <w:rPr>
                <w:rFonts w:ascii="Times New Roman" w:eastAsia="仿宋" w:hAnsi="Times New Roman"/>
                <w:sz w:val="24"/>
                <w:szCs w:val="24"/>
              </w:rPr>
              <w:t>NaCN</w:t>
            </w:r>
            <w:r w:rsidRPr="0014555A">
              <w:rPr>
                <w:rFonts w:ascii="Times New Roman" w:eastAsia="仿宋" w:hAnsi="Times New Roman"/>
                <w:sz w:val="24"/>
                <w:szCs w:val="24"/>
              </w:rPr>
              <w:t>、</w:t>
            </w:r>
            <w:r w:rsidRPr="0014555A">
              <w:rPr>
                <w:rFonts w:ascii="Times New Roman" w:eastAsia="仿宋" w:hAnsi="Times New Roman"/>
                <w:sz w:val="24"/>
                <w:szCs w:val="24"/>
              </w:rPr>
              <w:t>KCN</w:t>
            </w:r>
            <w:r w:rsidRPr="0014555A">
              <w:rPr>
                <w:rFonts w:ascii="Times New Roman" w:eastAsia="仿宋" w:hAnsi="Times New Roman"/>
                <w:sz w:val="24"/>
                <w:szCs w:val="24"/>
              </w:rPr>
              <w:t>、</w:t>
            </w:r>
            <w:r w:rsidRPr="0014555A">
              <w:rPr>
                <w:rFonts w:ascii="Times New Roman" w:eastAsia="仿宋" w:hAnsi="Times New Roman"/>
                <w:sz w:val="24"/>
                <w:szCs w:val="24"/>
              </w:rPr>
              <w:t>Zn(CN)</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w:t>
            </w:r>
            <w:r w:rsidRPr="0014555A">
              <w:rPr>
                <w:rFonts w:ascii="Times New Roman" w:eastAsia="仿宋" w:hAnsi="Times New Roman"/>
                <w:sz w:val="24"/>
                <w:szCs w:val="24"/>
              </w:rPr>
              <w:t>CuCN</w:t>
            </w:r>
            <w:r w:rsidRPr="0014555A">
              <w:rPr>
                <w:rFonts w:ascii="Times New Roman" w:eastAsia="仿宋" w:hAnsi="Times New Roman"/>
                <w:sz w:val="24"/>
                <w:szCs w:val="24"/>
              </w:rPr>
              <w:t>等，在增加了工艺成本和危险性的同时，残留在废液废渣中的氰化物和金属离子对环境造成了严重污染和破坏。因此，</w:t>
            </w:r>
            <w:r w:rsidR="005C6F6A" w:rsidRPr="00D323BD">
              <w:rPr>
                <w:rFonts w:ascii="Times New Roman" w:eastAsia="仿宋" w:hAnsi="Times New Roman"/>
                <w:b/>
                <w:sz w:val="24"/>
                <w:szCs w:val="24"/>
              </w:rPr>
              <w:t>理论研究、实验室和工业界都迫切需要</w:t>
            </w:r>
            <w:r w:rsidRPr="00D323BD">
              <w:rPr>
                <w:rFonts w:ascii="Times New Roman" w:eastAsia="仿宋" w:hAnsi="Times New Roman"/>
                <w:b/>
                <w:sz w:val="24"/>
                <w:szCs w:val="24"/>
              </w:rPr>
              <w:t>寻找其它</w:t>
            </w:r>
            <w:r w:rsidR="00B45B88" w:rsidRPr="00D323BD">
              <w:rPr>
                <w:rFonts w:ascii="Times New Roman" w:eastAsia="仿宋" w:hAnsi="Times New Roman" w:hint="eastAsia"/>
                <w:b/>
                <w:sz w:val="24"/>
                <w:szCs w:val="24"/>
              </w:rPr>
              <w:t>无毒性的</w:t>
            </w:r>
            <w:r w:rsidRPr="00D323BD">
              <w:rPr>
                <w:rFonts w:ascii="Times New Roman" w:eastAsia="仿宋" w:hAnsi="Times New Roman"/>
                <w:b/>
                <w:sz w:val="24"/>
                <w:szCs w:val="24"/>
              </w:rPr>
              <w:t>氰源来替代这些剧毒的金属氰化物</w:t>
            </w:r>
            <w:r w:rsidR="00B45B88" w:rsidRPr="00D323BD">
              <w:rPr>
                <w:rFonts w:ascii="Times New Roman" w:eastAsia="仿宋" w:hAnsi="Times New Roman" w:hint="eastAsia"/>
                <w:b/>
                <w:sz w:val="24"/>
                <w:szCs w:val="24"/>
              </w:rPr>
              <w:t>；而本课题新颖地提出，以甲酰胺为潜在的氰基来源，研究多</w:t>
            </w:r>
            <w:r w:rsidR="00454831">
              <w:rPr>
                <w:rFonts w:ascii="Times New Roman" w:eastAsia="仿宋" w:hAnsi="Times New Roman" w:hint="eastAsia"/>
                <w:b/>
                <w:sz w:val="24"/>
                <w:szCs w:val="24"/>
              </w:rPr>
              <w:t>种</w:t>
            </w:r>
            <w:r w:rsidR="00B45B88" w:rsidRPr="00D323BD">
              <w:rPr>
                <w:rFonts w:ascii="Times New Roman" w:eastAsia="仿宋" w:hAnsi="Times New Roman" w:hint="eastAsia"/>
                <w:b/>
                <w:sz w:val="24"/>
                <w:szCs w:val="24"/>
              </w:rPr>
              <w:t>原料的氰化反应。</w:t>
            </w:r>
          </w:p>
          <w:p w:rsidR="00B84144" w:rsidRPr="0014555A" w:rsidRDefault="00B84144" w:rsidP="00186757">
            <w:pPr>
              <w:pStyle w:val="aff"/>
              <w:numPr>
                <w:ilvl w:val="1"/>
                <w:numId w:val="6"/>
              </w:numPr>
              <w:spacing w:afterLines="50" w:after="120" w:line="360" w:lineRule="auto"/>
              <w:ind w:firstLineChars="0"/>
              <w:rPr>
                <w:rFonts w:ascii="Times New Roman" w:eastAsia="仿宋" w:hAnsi="Times New Roman" w:cs="Times New Roman"/>
                <w:sz w:val="24"/>
              </w:rPr>
            </w:pPr>
            <w:r w:rsidRPr="0014555A">
              <w:rPr>
                <w:rFonts w:ascii="Times New Roman" w:eastAsia="仿宋" w:hAnsi="Times New Roman" w:cs="Times New Roman"/>
                <w:b/>
                <w:sz w:val="24"/>
              </w:rPr>
              <w:t>项目研究内容：</w:t>
            </w:r>
          </w:p>
          <w:p w:rsidR="00B84144" w:rsidRPr="0014555A" w:rsidRDefault="00B84144" w:rsidP="00186757">
            <w:pPr>
              <w:spacing w:afterLines="50" w:after="120" w:line="360" w:lineRule="auto"/>
              <w:ind w:firstLineChars="200" w:firstLine="480"/>
              <w:jc w:val="both"/>
              <w:rPr>
                <w:rFonts w:ascii="Times New Roman" w:eastAsia="仿宋" w:hAnsi="Times New Roman"/>
                <w:sz w:val="24"/>
                <w:szCs w:val="24"/>
              </w:rPr>
            </w:pPr>
            <w:r w:rsidRPr="0014555A">
              <w:rPr>
                <w:rFonts w:ascii="Times New Roman" w:eastAsia="仿宋" w:hAnsi="Times New Roman"/>
                <w:sz w:val="24"/>
                <w:szCs w:val="24"/>
              </w:rPr>
              <w:t>甲酰胺是一种安全的、价廉易得的大宗化学品；而酰胺脱水生成腈，是有机合成中广泛使用的官能团转化方法；所以从理论上分析，甲酰胺应该可以作为一种优异的氰基来源。尽管在缺少</w:t>
            </w:r>
            <w:r w:rsidRPr="0014555A">
              <w:rPr>
                <w:rFonts w:ascii="Times New Roman" w:eastAsia="仿宋" w:hAnsi="Times New Roman"/>
                <w:sz w:val="24"/>
                <w:szCs w:val="24"/>
              </w:rPr>
              <w:t>POCl</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之类的强脱水剂存在时，反应较慢，但是</w:t>
            </w:r>
            <w:r w:rsidRPr="0014555A">
              <w:rPr>
                <w:rFonts w:ascii="Times New Roman" w:eastAsia="仿宋" w:hAnsi="Times New Roman"/>
                <w:b/>
                <w:sz w:val="24"/>
                <w:szCs w:val="24"/>
              </w:rPr>
              <w:t>因为氰根负离子与过渡金属优异的配位能力，新生成的氰根负离子能够迅速与金属配位，形成配位复合物而稳定下来，进而作为氰源参与各种氰化反应。</w:t>
            </w:r>
            <w:r w:rsidRPr="0014555A">
              <w:rPr>
                <w:rFonts w:ascii="Times New Roman" w:eastAsia="仿宋" w:hAnsi="Times New Roman"/>
                <w:sz w:val="24"/>
                <w:szCs w:val="24"/>
              </w:rPr>
              <w:t>申请人最近的研究也证实了以上的设想，甲酰胺同时作为潜在的氰源和溶剂，在镍和铜共同催化下，实现了炔烃的还原氰化反应（先氢氰化反应，再被还原）。</w:t>
            </w:r>
          </w:p>
          <w:p w:rsidR="00B84144" w:rsidRPr="0014555A" w:rsidRDefault="00B84144" w:rsidP="00186757">
            <w:pPr>
              <w:spacing w:afterLines="50" w:after="120" w:line="360" w:lineRule="auto"/>
              <w:ind w:firstLine="482"/>
              <w:jc w:val="center"/>
              <w:rPr>
                <w:rFonts w:ascii="Times New Roman" w:eastAsia="仿宋" w:hAnsi="Times New Roman"/>
                <w:sz w:val="24"/>
                <w:szCs w:val="24"/>
              </w:rPr>
            </w:pPr>
            <w:r w:rsidRPr="0014555A">
              <w:rPr>
                <w:rFonts w:ascii="Times New Roman" w:eastAsia="仿宋" w:hAnsi="Times New Roman"/>
                <w:sz w:val="24"/>
                <w:szCs w:val="24"/>
              </w:rPr>
              <w:object w:dxaOrig="5896" w:dyaOrig="1586">
                <v:shape id="_x0000_i1026" type="#_x0000_t75" style="width:301.2pt;height:80.4pt" o:ole="">
                  <v:imagedata r:id="rId11" o:title=""/>
                </v:shape>
                <o:OLEObject Type="Embed" ProgID="ChemDraw.Document.6.0" ShapeID="_x0000_i1026" DrawAspect="Content" ObjectID="_1645879875" r:id="rId12"/>
              </w:object>
            </w:r>
          </w:p>
          <w:p w:rsidR="00B84144" w:rsidRPr="0014555A" w:rsidRDefault="00B84144"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Pr="0014555A">
              <w:rPr>
                <w:rFonts w:ascii="Times New Roman" w:eastAsia="仿宋" w:hAnsi="Times New Roman"/>
                <w:b/>
                <w:sz w:val="24"/>
                <w:szCs w:val="24"/>
              </w:rPr>
              <w:t>1</w:t>
            </w:r>
            <w:r w:rsidRPr="0014555A">
              <w:rPr>
                <w:rFonts w:ascii="Times New Roman" w:eastAsia="仿宋" w:hAnsi="Times New Roman"/>
                <w:sz w:val="24"/>
                <w:szCs w:val="24"/>
              </w:rPr>
              <w:t>、以甲酰胺为氰源，</w:t>
            </w:r>
            <w:r w:rsidRPr="0014555A">
              <w:rPr>
                <w:rFonts w:ascii="Times New Roman" w:eastAsia="仿宋" w:hAnsi="Times New Roman"/>
                <w:sz w:val="24"/>
                <w:szCs w:val="24"/>
              </w:rPr>
              <w:t>Ni/Cu</w:t>
            </w:r>
            <w:r w:rsidRPr="0014555A">
              <w:rPr>
                <w:rFonts w:ascii="Times New Roman" w:eastAsia="仿宋" w:hAnsi="Times New Roman"/>
                <w:sz w:val="24"/>
                <w:szCs w:val="24"/>
              </w:rPr>
              <w:t>共催化的炔烃的还原氰化反应</w:t>
            </w:r>
          </w:p>
          <w:p w:rsidR="00B84144" w:rsidRPr="0014555A" w:rsidRDefault="00991E91" w:rsidP="00186757">
            <w:pPr>
              <w:spacing w:afterLines="50" w:after="120" w:line="360" w:lineRule="auto"/>
              <w:ind w:firstLineChars="200" w:firstLine="480"/>
              <w:jc w:val="both"/>
              <w:rPr>
                <w:rFonts w:ascii="Times New Roman" w:eastAsia="仿宋" w:hAnsi="Times New Roman"/>
                <w:sz w:val="24"/>
                <w:szCs w:val="24"/>
              </w:rPr>
            </w:pPr>
            <w:r w:rsidRPr="0014555A">
              <w:rPr>
                <w:rFonts w:ascii="Times New Roman" w:eastAsia="仿宋" w:hAnsi="Times New Roman"/>
                <w:sz w:val="24"/>
                <w:szCs w:val="24"/>
              </w:rPr>
              <w:t>本申请以我们课题组最近建立的以甲酰胺为氰源，镍和铜共同催化炔烃的还原氰化反应为基础，研究过渡金属催化剂、配体和添加剂对反应的影响，探究反应的机理。结合微波、超声等物理手段，筛选均相和非均相的脱水剂共同调控甲酰胺脱水速度，使之与随后的氰化反应速度相匹配。并将以甲酰胺为氰源的氰化反应拓展到与其它不饱和烃</w:t>
            </w:r>
            <w:r w:rsidRPr="0014555A">
              <w:rPr>
                <w:rFonts w:ascii="Times New Roman" w:eastAsia="仿宋" w:hAnsi="Times New Roman"/>
                <w:sz w:val="24"/>
                <w:szCs w:val="24"/>
              </w:rPr>
              <w:lastRenderedPageBreak/>
              <w:t>的氢氰化反应，与官能团化的卤代芳烃、卤代烯烃、烯丙型底物以及未官能团化的芳烃</w:t>
            </w:r>
            <w:r w:rsidRPr="0014555A">
              <w:rPr>
                <w:rFonts w:ascii="Times New Roman" w:eastAsia="仿宋" w:hAnsi="Times New Roman"/>
                <w:sz w:val="24"/>
                <w:szCs w:val="24"/>
              </w:rPr>
              <w:t>C-H</w:t>
            </w:r>
            <w:r w:rsidRPr="0014555A">
              <w:rPr>
                <w:rFonts w:ascii="Times New Roman" w:eastAsia="仿宋" w:hAnsi="Times New Roman"/>
                <w:sz w:val="24"/>
                <w:szCs w:val="24"/>
              </w:rPr>
              <w:t>键的氰化反应；以建立一种全新的以甲酰胺为氰源，绿色、经济的氰化反应方法。</w:t>
            </w:r>
          </w:p>
          <w:p w:rsidR="004622BA" w:rsidRPr="0014555A" w:rsidRDefault="004622BA"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t>具体研究内容如下：</w:t>
            </w:r>
          </w:p>
          <w:p w:rsidR="004622BA" w:rsidRPr="0014555A" w:rsidRDefault="00165143"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t>3.2.1</w:t>
            </w:r>
            <w:r w:rsidRPr="0014555A">
              <w:rPr>
                <w:rFonts w:ascii="Times New Roman" w:eastAsia="仿宋" w:hAnsi="Times New Roman"/>
                <w:b/>
                <w:sz w:val="24"/>
                <w:szCs w:val="24"/>
              </w:rPr>
              <w:t>、</w:t>
            </w:r>
            <w:r w:rsidR="004622BA" w:rsidRPr="0014555A">
              <w:rPr>
                <w:rFonts w:ascii="Times New Roman" w:eastAsia="仿宋" w:hAnsi="Times New Roman"/>
                <w:b/>
                <w:sz w:val="24"/>
                <w:szCs w:val="24"/>
              </w:rPr>
              <w:t>以甲酰胺为氰源，完善炔烃的还原氰化反应，并拓展至单取代和双取代的烯烃类底物，以及乙炔、丙炔和丁二烯等短链气体类底物。</w:t>
            </w:r>
          </w:p>
          <w:p w:rsidR="004622BA" w:rsidRPr="0014555A" w:rsidRDefault="004622BA"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a</w:t>
            </w:r>
            <w:r w:rsidRPr="0014555A">
              <w:rPr>
                <w:rFonts w:ascii="Times New Roman" w:eastAsia="仿宋" w:hAnsi="Times New Roman"/>
                <w:sz w:val="24"/>
                <w:szCs w:val="24"/>
              </w:rPr>
              <w:t xml:space="preserve">) </w:t>
            </w:r>
            <w:r w:rsidRPr="0014555A">
              <w:rPr>
                <w:rFonts w:ascii="Times New Roman" w:eastAsia="仿宋" w:hAnsi="Times New Roman"/>
                <w:sz w:val="24"/>
                <w:szCs w:val="24"/>
              </w:rPr>
              <w:t>基于前期的初步研究结果，继续改进炔烃的还原氰化反应（先氢氰化反应，再被还原），寻找更加温和的反应条件，拓宽炔烃类底物的适用范围，提高末端炔烃反应的区域选择性（直链</w:t>
            </w:r>
            <w:r w:rsidRPr="0014555A">
              <w:rPr>
                <w:rFonts w:ascii="Times New Roman" w:eastAsia="仿宋" w:hAnsi="Times New Roman"/>
                <w:sz w:val="24"/>
                <w:szCs w:val="24"/>
              </w:rPr>
              <w:t>-</w:t>
            </w:r>
            <w:r w:rsidRPr="0014555A">
              <w:rPr>
                <w:rFonts w:ascii="Times New Roman" w:eastAsia="仿宋" w:hAnsi="Times New Roman"/>
                <w:sz w:val="24"/>
                <w:szCs w:val="24"/>
              </w:rPr>
              <w:t>支链比例），并探索反应的机理。</w:t>
            </w:r>
          </w:p>
          <w:p w:rsidR="004622BA" w:rsidRPr="0014555A" w:rsidRDefault="004622BA"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b</w:t>
            </w:r>
            <w:r w:rsidRPr="0014555A">
              <w:rPr>
                <w:rFonts w:ascii="Times New Roman" w:eastAsia="仿宋" w:hAnsi="Times New Roman"/>
                <w:sz w:val="24"/>
                <w:szCs w:val="24"/>
              </w:rPr>
              <w:t xml:space="preserve">) </w:t>
            </w:r>
            <w:r w:rsidRPr="0014555A">
              <w:rPr>
                <w:rFonts w:ascii="Times New Roman" w:eastAsia="仿宋" w:hAnsi="Times New Roman"/>
                <w:sz w:val="24"/>
                <w:szCs w:val="24"/>
              </w:rPr>
              <w:t>优化反应条件，将炔烃的氰化反应产物控制在氢氰化反应阶段，避免被进一步还原成单键产物，得到取代的丙烯腈类产物。</w:t>
            </w:r>
          </w:p>
          <w:p w:rsidR="004622BA" w:rsidRPr="0014555A" w:rsidRDefault="004622BA"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c</w:t>
            </w:r>
            <w:r w:rsidRPr="0014555A">
              <w:rPr>
                <w:rFonts w:ascii="Times New Roman" w:eastAsia="仿宋" w:hAnsi="Times New Roman"/>
                <w:sz w:val="24"/>
                <w:szCs w:val="24"/>
              </w:rPr>
              <w:t xml:space="preserve">) </w:t>
            </w:r>
            <w:r w:rsidRPr="0014555A">
              <w:rPr>
                <w:rFonts w:ascii="Times New Roman" w:eastAsia="仿宋" w:hAnsi="Times New Roman"/>
                <w:sz w:val="24"/>
                <w:szCs w:val="24"/>
              </w:rPr>
              <w:t>将炔烃氰化反应的策略，运用于烯烃类底物，实现烯烃的氢氰化反应；优化过渡金属催化剂和配体的组合，添加剂的种类和数量等，以调节端烯类底物的区域选择性，分别合成直链或者支链的氢氰化产物（图</w:t>
            </w:r>
            <w:r w:rsidR="00CD59FD" w:rsidRPr="0014555A">
              <w:rPr>
                <w:rFonts w:ascii="Times New Roman" w:eastAsia="仿宋" w:hAnsi="Times New Roman"/>
                <w:sz w:val="24"/>
                <w:szCs w:val="24"/>
              </w:rPr>
              <w:t>2</w:t>
            </w:r>
            <w:r w:rsidRPr="0014555A">
              <w:rPr>
                <w:rFonts w:ascii="Times New Roman" w:eastAsia="仿宋" w:hAnsi="Times New Roman"/>
                <w:sz w:val="24"/>
                <w:szCs w:val="24"/>
              </w:rPr>
              <w:t>）。</w:t>
            </w:r>
          </w:p>
          <w:p w:rsidR="004622BA" w:rsidRPr="0014555A" w:rsidRDefault="004622BA"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6707" w:dyaOrig="875">
                <v:shape id="_x0000_i1027" type="#_x0000_t75" style="width:310.8pt;height:39.6pt" o:ole="">
                  <v:imagedata r:id="rId13" o:title=""/>
                </v:shape>
                <o:OLEObject Type="Embed" ProgID="ChemDraw.Document.6.0" ShapeID="_x0000_i1027" DrawAspect="Content" ObjectID="_1645879876" r:id="rId14"/>
              </w:object>
            </w:r>
          </w:p>
          <w:p w:rsidR="004622BA" w:rsidRPr="0014555A" w:rsidRDefault="004622BA"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CD59FD" w:rsidRPr="0014555A">
              <w:rPr>
                <w:rFonts w:ascii="Times New Roman" w:eastAsia="仿宋" w:hAnsi="Times New Roman"/>
                <w:b/>
                <w:sz w:val="24"/>
                <w:szCs w:val="24"/>
              </w:rPr>
              <w:t>2</w:t>
            </w:r>
            <w:r w:rsidRPr="0014555A">
              <w:rPr>
                <w:rFonts w:ascii="Times New Roman" w:eastAsia="仿宋" w:hAnsi="Times New Roman"/>
                <w:sz w:val="24"/>
                <w:szCs w:val="24"/>
              </w:rPr>
              <w:t>、以甲酰胺为氰源，烯烃的氢氰化反应</w:t>
            </w:r>
          </w:p>
          <w:p w:rsidR="004622BA" w:rsidRPr="0014555A" w:rsidRDefault="004622BA"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d</w:t>
            </w:r>
            <w:r w:rsidRPr="0014555A">
              <w:rPr>
                <w:rFonts w:ascii="Times New Roman" w:eastAsia="仿宋" w:hAnsi="Times New Roman"/>
                <w:sz w:val="24"/>
                <w:szCs w:val="24"/>
              </w:rPr>
              <w:t xml:space="preserve">) </w:t>
            </w:r>
            <w:r w:rsidRPr="0014555A">
              <w:rPr>
                <w:rFonts w:ascii="Times New Roman" w:eastAsia="仿宋" w:hAnsi="Times New Roman"/>
                <w:sz w:val="24"/>
                <w:szCs w:val="24"/>
              </w:rPr>
              <w:t>以甲酰胺作为新型氰源，将我们建立的炔烃和烯烃的氢氰化反应用于乙炔、丙炔和丁二烯等短链气体类底物（图</w:t>
            </w:r>
            <w:r w:rsidR="00CD59FD" w:rsidRPr="0014555A">
              <w:rPr>
                <w:rFonts w:ascii="Times New Roman" w:eastAsia="仿宋" w:hAnsi="Times New Roman"/>
                <w:sz w:val="24"/>
                <w:szCs w:val="24"/>
              </w:rPr>
              <w:t>3</w:t>
            </w:r>
            <w:r w:rsidRPr="0014555A">
              <w:rPr>
                <w:rFonts w:ascii="Times New Roman" w:eastAsia="仿宋" w:hAnsi="Times New Roman"/>
                <w:sz w:val="24"/>
                <w:szCs w:val="24"/>
              </w:rPr>
              <w:t>），合成丙烯腈、甲基丙烯腈和己二腈等高分子单体。从理论上另辟蹊径，寻求打破国外工艺和专利垄断。</w:t>
            </w:r>
          </w:p>
          <w:p w:rsidR="004622BA" w:rsidRPr="0014555A" w:rsidRDefault="004622BA" w:rsidP="00186757">
            <w:pPr>
              <w:spacing w:afterLines="50" w:after="120" w:line="360" w:lineRule="auto"/>
              <w:ind w:firstLineChars="196" w:firstLine="470"/>
              <w:jc w:val="center"/>
              <w:rPr>
                <w:rFonts w:ascii="Times New Roman" w:eastAsia="仿宋" w:hAnsi="Times New Roman"/>
                <w:sz w:val="24"/>
                <w:szCs w:val="24"/>
              </w:rPr>
            </w:pPr>
            <w:r w:rsidRPr="0014555A">
              <w:rPr>
                <w:rFonts w:ascii="Times New Roman" w:eastAsia="仿宋" w:hAnsi="Times New Roman"/>
                <w:sz w:val="24"/>
                <w:szCs w:val="24"/>
              </w:rPr>
              <w:object w:dxaOrig="5272" w:dyaOrig="1838">
                <v:shape id="_x0000_i1028" type="#_x0000_t75" style="width:237pt;height:82.2pt" o:ole="">
                  <v:imagedata r:id="rId15" o:title=""/>
                </v:shape>
                <o:OLEObject Type="Embed" ProgID="ChemDraw.Document.6.0" ShapeID="_x0000_i1028" DrawAspect="Content" ObjectID="_1645879877" r:id="rId16"/>
              </w:object>
            </w:r>
          </w:p>
          <w:p w:rsidR="004622BA" w:rsidRPr="0014555A" w:rsidRDefault="004622BA"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CD59FD" w:rsidRPr="0014555A">
              <w:rPr>
                <w:rFonts w:ascii="Times New Roman" w:eastAsia="仿宋" w:hAnsi="Times New Roman"/>
                <w:b/>
                <w:sz w:val="24"/>
                <w:szCs w:val="24"/>
              </w:rPr>
              <w:t>3</w:t>
            </w:r>
            <w:r w:rsidRPr="0014555A">
              <w:rPr>
                <w:rFonts w:ascii="Times New Roman" w:eastAsia="仿宋" w:hAnsi="Times New Roman"/>
                <w:sz w:val="24"/>
                <w:szCs w:val="24"/>
              </w:rPr>
              <w:t>、以甲酰胺为氰源，氢氰化反应合成高分子单体</w:t>
            </w:r>
          </w:p>
          <w:p w:rsidR="004622BA" w:rsidRPr="0014555A" w:rsidRDefault="00165143"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t>3.2.2</w:t>
            </w:r>
            <w:r w:rsidRPr="0014555A">
              <w:rPr>
                <w:rFonts w:ascii="Times New Roman" w:eastAsia="仿宋" w:hAnsi="Times New Roman"/>
                <w:b/>
                <w:sz w:val="24"/>
                <w:szCs w:val="24"/>
              </w:rPr>
              <w:t>、</w:t>
            </w:r>
            <w:r w:rsidR="004622BA" w:rsidRPr="0014555A">
              <w:rPr>
                <w:rFonts w:ascii="Times New Roman" w:eastAsia="仿宋" w:hAnsi="Times New Roman"/>
                <w:b/>
                <w:sz w:val="24"/>
                <w:szCs w:val="24"/>
              </w:rPr>
              <w:t>以甲酰胺为氰源，研究卤代芳烃、卤代烯烃的氰化反应</w:t>
            </w:r>
          </w:p>
          <w:p w:rsidR="004622BA" w:rsidRPr="0014555A" w:rsidRDefault="004622BA"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借鉴经典的卤代芳烃与剧毒氰化亚铜的</w:t>
            </w:r>
            <w:r w:rsidRPr="0014555A">
              <w:rPr>
                <w:rFonts w:ascii="Times New Roman" w:eastAsia="仿宋" w:hAnsi="Times New Roman"/>
                <w:sz w:val="24"/>
                <w:szCs w:val="24"/>
              </w:rPr>
              <w:t>Rosenmund-von Braun</w:t>
            </w:r>
            <w:r w:rsidRPr="0014555A">
              <w:rPr>
                <w:rFonts w:ascii="Times New Roman" w:eastAsia="仿宋" w:hAnsi="Times New Roman"/>
                <w:sz w:val="24"/>
                <w:szCs w:val="24"/>
              </w:rPr>
              <w:t>反应，研究以甲酰胺为氰源，过渡金属催化的卤代芳烃、卤代烯烃的氰化反应，合成芳基腈和烯基腈（图</w:t>
            </w:r>
            <w:r w:rsidR="00CD59FD" w:rsidRPr="0014555A">
              <w:rPr>
                <w:rFonts w:ascii="Times New Roman" w:eastAsia="仿宋" w:hAnsi="Times New Roman"/>
                <w:sz w:val="24"/>
                <w:szCs w:val="24"/>
              </w:rPr>
              <w:lastRenderedPageBreak/>
              <w:t>3</w:t>
            </w:r>
            <w:r w:rsidRPr="0014555A">
              <w:rPr>
                <w:rFonts w:ascii="Times New Roman" w:eastAsia="仿宋" w:hAnsi="Times New Roman"/>
                <w:sz w:val="24"/>
                <w:szCs w:val="24"/>
              </w:rPr>
              <w:t>）。</w:t>
            </w:r>
          </w:p>
          <w:p w:rsidR="004622BA" w:rsidRPr="0014555A" w:rsidRDefault="004622BA"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5474" w:dyaOrig="1190">
                <v:shape id="_x0000_i1029" type="#_x0000_t75" style="width:273pt;height:59.4pt" o:ole="">
                  <v:imagedata r:id="rId17" o:title=""/>
                </v:shape>
                <o:OLEObject Type="Embed" ProgID="ChemDraw.Document.6.0" ShapeID="_x0000_i1029" DrawAspect="Content" ObjectID="_1645879878" r:id="rId18"/>
              </w:object>
            </w:r>
          </w:p>
          <w:p w:rsidR="004622BA" w:rsidRPr="0014555A" w:rsidRDefault="004622BA"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CD59FD" w:rsidRPr="0014555A">
              <w:rPr>
                <w:rFonts w:ascii="Times New Roman" w:eastAsia="仿宋" w:hAnsi="Times New Roman"/>
                <w:b/>
                <w:sz w:val="24"/>
                <w:szCs w:val="24"/>
              </w:rPr>
              <w:t>4</w:t>
            </w:r>
            <w:r w:rsidRPr="0014555A">
              <w:rPr>
                <w:rFonts w:ascii="Times New Roman" w:eastAsia="仿宋" w:hAnsi="Times New Roman"/>
                <w:sz w:val="24"/>
                <w:szCs w:val="24"/>
              </w:rPr>
              <w:t>、以甲酰胺为氰源，合成芳（或烯）基腈</w:t>
            </w:r>
          </w:p>
          <w:p w:rsidR="00E10D78" w:rsidRPr="0014555A" w:rsidRDefault="00E10D78" w:rsidP="00186757">
            <w:pPr>
              <w:pStyle w:val="aff"/>
              <w:numPr>
                <w:ilvl w:val="1"/>
                <w:numId w:val="6"/>
              </w:numPr>
              <w:spacing w:afterLines="50" w:after="120" w:line="360" w:lineRule="auto"/>
              <w:ind w:firstLineChars="0"/>
              <w:rPr>
                <w:rFonts w:ascii="Times New Roman" w:eastAsia="仿宋" w:hAnsi="Times New Roman" w:cs="Times New Roman"/>
                <w:sz w:val="24"/>
              </w:rPr>
            </w:pPr>
            <w:r w:rsidRPr="0014555A">
              <w:rPr>
                <w:rFonts w:ascii="Times New Roman" w:eastAsia="仿宋" w:hAnsi="Times New Roman" w:cs="Times New Roman"/>
                <w:b/>
                <w:sz w:val="24"/>
              </w:rPr>
              <w:t>拟解决的关键科学问题</w:t>
            </w:r>
          </w:p>
          <w:p w:rsidR="00E10D78" w:rsidRPr="0014555A" w:rsidRDefault="00E10D78"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本课题顺应当前绿色化学发展的需求，研究以甲酰胺为新型氰源的氰化反应，围绕甲酰胺脱水为氢氰酸，与过渡金属配位形成</w:t>
            </w:r>
            <w:r w:rsidRPr="0014555A">
              <w:rPr>
                <w:rFonts w:ascii="Times New Roman" w:eastAsia="仿宋" w:hAnsi="Times New Roman"/>
                <w:sz w:val="24"/>
                <w:szCs w:val="24"/>
              </w:rPr>
              <w:t>M-CN</w:t>
            </w:r>
            <w:r w:rsidRPr="0014555A">
              <w:rPr>
                <w:rFonts w:ascii="Times New Roman" w:eastAsia="仿宋" w:hAnsi="Times New Roman"/>
                <w:sz w:val="24"/>
                <w:szCs w:val="24"/>
              </w:rPr>
              <w:t>络合物，以及随后与各种类型底物的氰化反应开展研究，拟解决的关键科学问题包括：</w:t>
            </w:r>
          </w:p>
          <w:p w:rsidR="00E10D78" w:rsidRPr="0014555A" w:rsidRDefault="00E10D78"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1</w:t>
            </w:r>
            <w:r w:rsidRPr="0014555A">
              <w:rPr>
                <w:rFonts w:ascii="Times New Roman" w:eastAsia="仿宋" w:hAnsi="Times New Roman"/>
                <w:sz w:val="24"/>
                <w:szCs w:val="24"/>
              </w:rPr>
              <w:t>）</w:t>
            </w:r>
            <w:r w:rsidRPr="0014555A">
              <w:rPr>
                <w:rFonts w:ascii="Times New Roman" w:eastAsia="仿宋" w:hAnsi="Times New Roman"/>
                <w:b/>
                <w:sz w:val="24"/>
                <w:szCs w:val="24"/>
              </w:rPr>
              <w:t>调控甲酰胺脱水速度，使之与氰化反应速度相匹配；</w:t>
            </w:r>
          </w:p>
          <w:p w:rsidR="00E10D78" w:rsidRPr="0014555A" w:rsidRDefault="00E10D78"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2</w:t>
            </w:r>
            <w:r w:rsidRPr="0014555A">
              <w:rPr>
                <w:rFonts w:ascii="Times New Roman" w:eastAsia="仿宋" w:hAnsi="Times New Roman"/>
                <w:sz w:val="24"/>
                <w:szCs w:val="24"/>
              </w:rPr>
              <w:t>）</w:t>
            </w:r>
            <w:r w:rsidRPr="0014555A">
              <w:rPr>
                <w:rFonts w:ascii="Times New Roman" w:eastAsia="仿宋" w:hAnsi="Times New Roman"/>
                <w:b/>
                <w:sz w:val="24"/>
                <w:szCs w:val="24"/>
              </w:rPr>
              <w:t>兼容甲酰胺脱水反应与氰化反应所用的脱水催化剂和偶联催化剂</w:t>
            </w:r>
            <w:r w:rsidRPr="0014555A">
              <w:rPr>
                <w:rFonts w:ascii="Times New Roman" w:eastAsia="仿宋" w:hAnsi="Times New Roman"/>
                <w:sz w:val="24"/>
                <w:szCs w:val="24"/>
              </w:rPr>
              <w:t>；</w:t>
            </w:r>
          </w:p>
          <w:p w:rsidR="00BC03C8" w:rsidRPr="0014555A" w:rsidRDefault="00E10D78" w:rsidP="00186757">
            <w:pPr>
              <w:spacing w:afterLines="50" w:after="120" w:line="360" w:lineRule="auto"/>
              <w:ind w:firstLineChars="200" w:firstLine="480"/>
              <w:jc w:val="both"/>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3</w:t>
            </w:r>
            <w:r w:rsidRPr="0014555A">
              <w:rPr>
                <w:rFonts w:ascii="Times New Roman" w:eastAsia="仿宋" w:hAnsi="Times New Roman"/>
                <w:sz w:val="24"/>
                <w:szCs w:val="24"/>
              </w:rPr>
              <w:t>）调节反应体系的酸碱性和过渡金属催化剂</w:t>
            </w:r>
            <w:r w:rsidRPr="0014555A">
              <w:rPr>
                <w:rFonts w:ascii="Times New Roman" w:eastAsia="仿宋" w:hAnsi="Times New Roman"/>
                <w:sz w:val="24"/>
                <w:szCs w:val="24"/>
              </w:rPr>
              <w:t>-</w:t>
            </w:r>
            <w:r w:rsidRPr="0014555A">
              <w:rPr>
                <w:rFonts w:ascii="Times New Roman" w:eastAsia="仿宋" w:hAnsi="Times New Roman"/>
                <w:sz w:val="24"/>
                <w:szCs w:val="24"/>
              </w:rPr>
              <w:t>配体组合，</w:t>
            </w:r>
            <w:r w:rsidRPr="0014555A">
              <w:rPr>
                <w:rFonts w:ascii="Times New Roman" w:eastAsia="仿宋" w:hAnsi="Times New Roman"/>
                <w:b/>
                <w:sz w:val="24"/>
                <w:szCs w:val="24"/>
              </w:rPr>
              <w:t>促进甲酰胺脱水生成的氰基负离子与过渡金属的配位和偶联，抑制甲酰胺氮原子与过渡金属的配位</w:t>
            </w:r>
            <w:r w:rsidRPr="0014555A">
              <w:rPr>
                <w:rFonts w:ascii="Times New Roman" w:eastAsia="仿宋" w:hAnsi="Times New Roman"/>
                <w:sz w:val="24"/>
                <w:szCs w:val="24"/>
              </w:rPr>
              <w:t>，从而减少底物与甲酰胺（氮原子）之间的甲酰胺化副反应。</w:t>
            </w:r>
          </w:p>
          <w:p w:rsidR="00BC03C8" w:rsidRPr="0014555A" w:rsidRDefault="00BC03C8" w:rsidP="00186757">
            <w:pPr>
              <w:spacing w:afterLines="50" w:after="120" w:line="360" w:lineRule="auto"/>
              <w:ind w:left="180"/>
              <w:jc w:val="center"/>
              <w:rPr>
                <w:rFonts w:ascii="Times New Roman" w:eastAsia="仿宋" w:hAnsi="Times New Roman"/>
                <w:sz w:val="24"/>
                <w:szCs w:val="24"/>
              </w:rPr>
            </w:pPr>
          </w:p>
        </w:tc>
      </w:tr>
      <w:tr w:rsidR="00BC03C8" w:rsidRPr="0014555A" w:rsidTr="00E516FB">
        <w:trPr>
          <w:trHeight w:val="1833"/>
          <w:jc w:val="center"/>
        </w:trPr>
        <w:tc>
          <w:tcPr>
            <w:tcW w:w="9366" w:type="dxa"/>
            <w:gridSpan w:val="8"/>
            <w:vAlign w:val="center"/>
          </w:tcPr>
          <w:p w:rsidR="00BC03C8" w:rsidRPr="0014555A" w:rsidRDefault="005E31F2"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lastRenderedPageBreak/>
              <w:t>4</w:t>
            </w:r>
            <w:r w:rsidRPr="0014555A">
              <w:rPr>
                <w:rFonts w:ascii="Times New Roman" w:eastAsia="仿宋" w:hAnsi="Times New Roman"/>
                <w:b/>
                <w:sz w:val="24"/>
                <w:szCs w:val="24"/>
              </w:rPr>
              <w:t>、</w:t>
            </w:r>
            <w:r w:rsidR="00BC03C8" w:rsidRPr="0014555A">
              <w:rPr>
                <w:rFonts w:ascii="Times New Roman" w:eastAsia="仿宋" w:hAnsi="Times New Roman"/>
                <w:b/>
                <w:sz w:val="24"/>
                <w:szCs w:val="24"/>
              </w:rPr>
              <w:t>国内外研究现状和发展动态</w:t>
            </w:r>
          </w:p>
          <w:p w:rsidR="00195990" w:rsidRPr="0014555A" w:rsidRDefault="00195990" w:rsidP="00186757">
            <w:pPr>
              <w:spacing w:afterLines="50" w:after="120" w:line="360" w:lineRule="auto"/>
              <w:ind w:firstLine="482"/>
              <w:jc w:val="both"/>
              <w:rPr>
                <w:rFonts w:ascii="Times New Roman" w:eastAsia="仿宋" w:hAnsi="Times New Roman"/>
                <w:b/>
                <w:sz w:val="24"/>
                <w:szCs w:val="24"/>
              </w:rPr>
            </w:pPr>
            <w:r w:rsidRPr="0014555A">
              <w:rPr>
                <w:rFonts w:ascii="Times New Roman" w:eastAsia="仿宋" w:hAnsi="Times New Roman"/>
                <w:b/>
                <w:sz w:val="24"/>
                <w:szCs w:val="24"/>
              </w:rPr>
              <w:t>研究无毒和低毒性的氰源，以替代剧毒的金属氰化物，一直是国内外热门的研究领域，目前已经取得的研究成果概述如下：</w:t>
            </w:r>
          </w:p>
          <w:p w:rsidR="00195990" w:rsidRPr="0014555A" w:rsidRDefault="00195990" w:rsidP="00186757">
            <w:pPr>
              <w:spacing w:afterLines="50" w:after="120" w:line="360" w:lineRule="auto"/>
              <w:ind w:firstLine="482"/>
              <w:jc w:val="both"/>
              <w:rPr>
                <w:rFonts w:ascii="Times New Roman" w:eastAsia="仿宋" w:hAnsi="Times New Roman"/>
                <w:sz w:val="24"/>
                <w:szCs w:val="24"/>
              </w:rPr>
            </w:pPr>
            <w:r w:rsidRPr="00151253">
              <w:rPr>
                <w:rFonts w:ascii="Times New Roman" w:eastAsia="仿宋" w:hAnsi="Times New Roman"/>
                <w:b/>
                <w:i/>
                <w:color w:val="0000FF"/>
                <w:sz w:val="24"/>
                <w:szCs w:val="24"/>
              </w:rPr>
              <w:t>第一类：原料含有氰基</w:t>
            </w:r>
            <w:r w:rsidRPr="00151253">
              <w:rPr>
                <w:rFonts w:ascii="Times New Roman" w:eastAsia="仿宋" w:hAnsi="Times New Roman"/>
                <w:i/>
                <w:sz w:val="24"/>
                <w:szCs w:val="24"/>
              </w:rPr>
              <w:t>。</w:t>
            </w:r>
            <w:r w:rsidRPr="0014555A">
              <w:rPr>
                <w:rFonts w:ascii="Times New Roman" w:eastAsia="仿宋" w:hAnsi="Times New Roman"/>
                <w:sz w:val="24"/>
                <w:szCs w:val="24"/>
              </w:rPr>
              <w:t>用来替代剧毒氰化物，且本身含有氰基的又大致分为以下四小类</w:t>
            </w:r>
            <w:r w:rsidRPr="0014555A">
              <w:rPr>
                <w:rFonts w:ascii="Times New Roman" w:eastAsia="仿宋" w:hAnsi="Times New Roman"/>
                <w:sz w:val="24"/>
                <w:szCs w:val="24"/>
              </w:rPr>
              <w:t>(</w:t>
            </w:r>
            <w:r w:rsidRPr="0014555A">
              <w:rPr>
                <w:rFonts w:ascii="Times New Roman" w:eastAsia="仿宋" w:hAnsi="Times New Roman"/>
                <w:sz w:val="24"/>
                <w:szCs w:val="24"/>
              </w:rPr>
              <w:t>图</w:t>
            </w:r>
            <w:r w:rsidR="00831915" w:rsidRPr="0014555A">
              <w:rPr>
                <w:rFonts w:ascii="Times New Roman" w:eastAsia="仿宋" w:hAnsi="Times New Roman"/>
                <w:sz w:val="24"/>
                <w:szCs w:val="24"/>
              </w:rPr>
              <w:t>5</w:t>
            </w:r>
            <w:r w:rsidRPr="0014555A">
              <w:rPr>
                <w:rFonts w:ascii="Times New Roman" w:eastAsia="仿宋" w:hAnsi="Times New Roman"/>
                <w:sz w:val="24"/>
                <w:szCs w:val="24"/>
              </w:rPr>
              <w:t>，左</w:t>
            </w:r>
            <w:r w:rsidRPr="0014555A">
              <w:rPr>
                <w:rFonts w:ascii="Times New Roman" w:eastAsia="仿宋" w:hAnsi="Times New Roman"/>
                <w:sz w:val="24"/>
                <w:szCs w:val="24"/>
              </w:rPr>
              <w:t>)</w:t>
            </w:r>
            <w:r w:rsidRPr="0014555A">
              <w:rPr>
                <w:rFonts w:ascii="Times New Roman" w:eastAsia="仿宋" w:hAnsi="Times New Roman"/>
                <w:sz w:val="24"/>
                <w:szCs w:val="24"/>
              </w:rPr>
              <w:t>：（</w:t>
            </w:r>
            <w:r w:rsidRPr="0014555A">
              <w:rPr>
                <w:rFonts w:ascii="Times New Roman" w:eastAsia="仿宋" w:hAnsi="Times New Roman"/>
                <w:b/>
                <w:sz w:val="24"/>
                <w:szCs w:val="24"/>
              </w:rPr>
              <w:t>1</w:t>
            </w:r>
            <w:r w:rsidRPr="0014555A">
              <w:rPr>
                <w:rFonts w:ascii="Times New Roman" w:eastAsia="仿宋" w:hAnsi="Times New Roman"/>
                <w:sz w:val="24"/>
                <w:szCs w:val="24"/>
              </w:rPr>
              <w:t>）</w:t>
            </w:r>
            <w:r w:rsidRPr="0014555A">
              <w:rPr>
                <w:rFonts w:ascii="Times New Roman" w:eastAsia="仿宋" w:hAnsi="Times New Roman"/>
                <w:sz w:val="24"/>
                <w:szCs w:val="24"/>
              </w:rPr>
              <w:t>K</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Fe(CN)</w:t>
            </w:r>
            <w:r w:rsidRPr="0014555A">
              <w:rPr>
                <w:rFonts w:ascii="Times New Roman" w:eastAsia="仿宋" w:hAnsi="Times New Roman"/>
                <w:sz w:val="24"/>
                <w:szCs w:val="24"/>
                <w:vertAlign w:val="subscript"/>
              </w:rPr>
              <w:t>6</w:t>
            </w:r>
            <w:r w:rsidRPr="0014555A">
              <w:rPr>
                <w:rFonts w:ascii="Times New Roman" w:eastAsia="仿宋" w:hAnsi="Times New Roman"/>
                <w:sz w:val="24"/>
                <w:szCs w:val="24"/>
              </w:rPr>
              <w:t>作为氰源，</w:t>
            </w:r>
            <w:r w:rsidRPr="0014555A">
              <w:rPr>
                <w:rFonts w:ascii="Times New Roman" w:eastAsia="仿宋" w:hAnsi="Times New Roman"/>
                <w:sz w:val="24"/>
                <w:szCs w:val="24"/>
              </w:rPr>
              <w:t>K</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Fe(CN)</w:t>
            </w:r>
            <w:r w:rsidRPr="0014555A">
              <w:rPr>
                <w:rFonts w:ascii="Times New Roman" w:eastAsia="仿宋" w:hAnsi="Times New Roman"/>
                <w:sz w:val="24"/>
                <w:szCs w:val="24"/>
                <w:vertAlign w:val="subscript"/>
              </w:rPr>
              <w:t>6</w:t>
            </w:r>
            <w:r w:rsidRPr="0014555A">
              <w:rPr>
                <w:rFonts w:ascii="Times New Roman" w:eastAsia="仿宋" w:hAnsi="Times New Roman"/>
                <w:sz w:val="24"/>
                <w:szCs w:val="24"/>
              </w:rPr>
              <w:t>毒性相对较小，反应过程能够缓慢释放出氰根负离子参与氰化反应，报道较多</w:t>
            </w:r>
            <w:r w:rsidRPr="0014555A">
              <w:rPr>
                <w:rFonts w:ascii="Times New Roman" w:eastAsia="仿宋" w:hAnsi="Times New Roman"/>
                <w:sz w:val="24"/>
                <w:szCs w:val="24"/>
                <w:vertAlign w:val="superscript"/>
              </w:rPr>
              <w:t>[7]</w:t>
            </w:r>
            <w:r w:rsidRPr="0014555A">
              <w:rPr>
                <w:rFonts w:ascii="Times New Roman" w:eastAsia="仿宋" w:hAnsi="Times New Roman"/>
                <w:sz w:val="24"/>
                <w:szCs w:val="24"/>
              </w:rPr>
              <w:t>。（</w:t>
            </w:r>
            <w:r w:rsidRPr="0014555A">
              <w:rPr>
                <w:rFonts w:ascii="Times New Roman" w:eastAsia="仿宋" w:hAnsi="Times New Roman"/>
                <w:b/>
                <w:sz w:val="24"/>
                <w:szCs w:val="24"/>
              </w:rPr>
              <w:t>2</w:t>
            </w:r>
            <w:r w:rsidRPr="0014555A">
              <w:rPr>
                <w:rFonts w:ascii="Times New Roman" w:eastAsia="仿宋" w:hAnsi="Times New Roman"/>
                <w:sz w:val="24"/>
                <w:szCs w:val="24"/>
              </w:rPr>
              <w:t>）有机氰源，如</w:t>
            </w:r>
            <w:r w:rsidRPr="0014555A">
              <w:rPr>
                <w:rFonts w:ascii="Times New Roman" w:eastAsia="仿宋" w:hAnsi="Times New Roman"/>
                <w:sz w:val="24"/>
                <w:szCs w:val="24"/>
              </w:rPr>
              <w:t>TMSCN</w:t>
            </w:r>
            <w:r w:rsidRPr="0014555A">
              <w:rPr>
                <w:rFonts w:ascii="Times New Roman" w:eastAsia="仿宋" w:hAnsi="Times New Roman"/>
                <w:sz w:val="24"/>
                <w:szCs w:val="24"/>
                <w:vertAlign w:val="superscript"/>
              </w:rPr>
              <w:t>[8]</w:t>
            </w:r>
            <w:r w:rsidRPr="0014555A">
              <w:rPr>
                <w:rFonts w:ascii="Times New Roman" w:eastAsia="仿宋" w:hAnsi="Times New Roman"/>
                <w:sz w:val="24"/>
                <w:szCs w:val="24"/>
              </w:rPr>
              <w:t>、丙酮氰醇</w:t>
            </w:r>
            <w:r w:rsidRPr="0014555A">
              <w:rPr>
                <w:rFonts w:ascii="Times New Roman" w:eastAsia="仿宋" w:hAnsi="Times New Roman"/>
                <w:sz w:val="24"/>
                <w:szCs w:val="24"/>
                <w:vertAlign w:val="superscript"/>
              </w:rPr>
              <w:t>[9a-c]</w:t>
            </w:r>
            <w:r w:rsidRPr="0014555A">
              <w:rPr>
                <w:rFonts w:ascii="Times New Roman" w:eastAsia="仿宋" w:hAnsi="Times New Roman"/>
                <w:sz w:val="24"/>
                <w:szCs w:val="24"/>
              </w:rPr>
              <w:t>，苯甲酰氰</w:t>
            </w:r>
            <w:r w:rsidRPr="0014555A">
              <w:rPr>
                <w:rFonts w:ascii="Times New Roman" w:eastAsia="仿宋" w:hAnsi="Times New Roman"/>
                <w:sz w:val="24"/>
                <w:szCs w:val="24"/>
                <w:vertAlign w:val="superscript"/>
              </w:rPr>
              <w:t>[9d-g]</w:t>
            </w:r>
            <w:r w:rsidRPr="0014555A">
              <w:rPr>
                <w:rFonts w:ascii="Times New Roman" w:eastAsia="仿宋" w:hAnsi="Times New Roman"/>
                <w:sz w:val="24"/>
                <w:szCs w:val="24"/>
              </w:rPr>
              <w:t>等，反应过程中释放出氰基负离子，称量和使用比金属氰化物方便，但仍是剧毒品，且有挥发性。（</w:t>
            </w:r>
            <w:r w:rsidRPr="0014555A">
              <w:rPr>
                <w:rFonts w:ascii="Times New Roman" w:eastAsia="仿宋" w:hAnsi="Times New Roman"/>
                <w:b/>
                <w:sz w:val="24"/>
                <w:szCs w:val="24"/>
              </w:rPr>
              <w:t>3</w:t>
            </w:r>
            <w:r w:rsidRPr="0014555A">
              <w:rPr>
                <w:rFonts w:ascii="Times New Roman" w:eastAsia="仿宋" w:hAnsi="Times New Roman"/>
                <w:sz w:val="24"/>
                <w:szCs w:val="24"/>
              </w:rPr>
              <w:t>）正电性的氰源，如</w:t>
            </w:r>
            <w:r w:rsidRPr="0014555A">
              <w:rPr>
                <w:rFonts w:ascii="Times New Roman" w:eastAsia="仿宋" w:hAnsi="Times New Roman"/>
                <w:sz w:val="24"/>
                <w:szCs w:val="24"/>
              </w:rPr>
              <w:t>N-</w:t>
            </w:r>
            <w:r w:rsidRPr="0014555A">
              <w:rPr>
                <w:rFonts w:ascii="Times New Roman" w:eastAsia="仿宋" w:hAnsi="Times New Roman"/>
                <w:sz w:val="24"/>
                <w:szCs w:val="24"/>
              </w:rPr>
              <w:t>氰基丁二酰亚胺</w:t>
            </w:r>
            <w:r w:rsidRPr="0014555A">
              <w:rPr>
                <w:rFonts w:ascii="Times New Roman" w:eastAsia="仿宋" w:hAnsi="Times New Roman"/>
                <w:sz w:val="24"/>
                <w:szCs w:val="24"/>
                <w:vertAlign w:val="superscript"/>
              </w:rPr>
              <w:t>[10]</w:t>
            </w:r>
            <w:r w:rsidRPr="0014555A">
              <w:rPr>
                <w:rFonts w:ascii="Times New Roman" w:eastAsia="仿宋" w:hAnsi="Times New Roman"/>
                <w:sz w:val="24"/>
                <w:szCs w:val="24"/>
              </w:rPr>
              <w:t>、</w:t>
            </w:r>
            <w:r w:rsidRPr="0014555A">
              <w:rPr>
                <w:rFonts w:ascii="Times New Roman" w:eastAsia="仿宋" w:hAnsi="Times New Roman"/>
                <w:sz w:val="24"/>
                <w:szCs w:val="24"/>
              </w:rPr>
              <w:t>N-</w:t>
            </w:r>
            <w:r w:rsidRPr="0014555A">
              <w:rPr>
                <w:rFonts w:ascii="Times New Roman" w:eastAsia="仿宋" w:hAnsi="Times New Roman"/>
                <w:sz w:val="24"/>
                <w:szCs w:val="24"/>
              </w:rPr>
              <w:t>氰基苯磺酰胺</w:t>
            </w:r>
            <w:r w:rsidRPr="0014555A">
              <w:rPr>
                <w:rFonts w:ascii="Times New Roman" w:eastAsia="仿宋" w:hAnsi="Times New Roman"/>
                <w:sz w:val="24"/>
                <w:szCs w:val="24"/>
              </w:rPr>
              <w:t>[TsN(Ph)CN]</w:t>
            </w:r>
            <w:r w:rsidRPr="0014555A">
              <w:rPr>
                <w:rFonts w:ascii="Times New Roman" w:eastAsia="仿宋" w:hAnsi="Times New Roman"/>
                <w:sz w:val="24"/>
                <w:szCs w:val="24"/>
                <w:vertAlign w:val="superscript"/>
              </w:rPr>
              <w:t xml:space="preserve"> [11]</w:t>
            </w:r>
            <w:r w:rsidRPr="0014555A">
              <w:rPr>
                <w:rFonts w:ascii="Times New Roman" w:eastAsia="仿宋" w:hAnsi="Times New Roman"/>
                <w:sz w:val="24"/>
                <w:szCs w:val="24"/>
              </w:rPr>
              <w:t>、</w:t>
            </w:r>
            <w:r w:rsidRPr="0014555A">
              <w:rPr>
                <w:rFonts w:ascii="Times New Roman" w:eastAsia="仿宋" w:hAnsi="Times New Roman"/>
                <w:sz w:val="24"/>
                <w:szCs w:val="24"/>
              </w:rPr>
              <w:t>N-</w:t>
            </w:r>
            <w:r w:rsidRPr="0014555A">
              <w:rPr>
                <w:rFonts w:ascii="Times New Roman" w:eastAsia="仿宋" w:hAnsi="Times New Roman"/>
                <w:sz w:val="24"/>
                <w:szCs w:val="24"/>
              </w:rPr>
              <w:t>氰基苯并咪唑</w:t>
            </w:r>
            <w:r w:rsidRPr="0014555A">
              <w:rPr>
                <w:rFonts w:ascii="Times New Roman" w:eastAsia="仿宋" w:hAnsi="Times New Roman"/>
                <w:sz w:val="24"/>
                <w:szCs w:val="24"/>
                <w:vertAlign w:val="superscript"/>
              </w:rPr>
              <w:t>[12]</w:t>
            </w:r>
            <w:r w:rsidRPr="0014555A">
              <w:rPr>
                <w:rFonts w:ascii="Times New Roman" w:eastAsia="仿宋" w:hAnsi="Times New Roman"/>
                <w:sz w:val="24"/>
                <w:szCs w:val="24"/>
              </w:rPr>
              <w:t>、含氰基的三价碘试剂</w:t>
            </w:r>
            <w:r w:rsidRPr="0014555A">
              <w:rPr>
                <w:rFonts w:ascii="Times New Roman" w:eastAsia="仿宋" w:hAnsi="Times New Roman"/>
                <w:sz w:val="24"/>
                <w:szCs w:val="24"/>
                <w:vertAlign w:val="superscript"/>
              </w:rPr>
              <w:t>[13]</w:t>
            </w:r>
            <w:r w:rsidRPr="0014555A">
              <w:rPr>
                <w:rFonts w:ascii="Times New Roman" w:eastAsia="仿宋" w:hAnsi="Times New Roman"/>
                <w:sz w:val="24"/>
                <w:szCs w:val="24"/>
              </w:rPr>
              <w:t>、溴化氰</w:t>
            </w:r>
            <w:r w:rsidRPr="0014555A">
              <w:rPr>
                <w:rFonts w:ascii="Times New Roman" w:eastAsia="仿宋" w:hAnsi="Times New Roman"/>
                <w:sz w:val="24"/>
                <w:szCs w:val="24"/>
                <w:vertAlign w:val="superscript"/>
              </w:rPr>
              <w:t>[14]</w:t>
            </w:r>
            <w:r w:rsidRPr="0014555A">
              <w:rPr>
                <w:rFonts w:ascii="Times New Roman" w:eastAsia="仿宋" w:hAnsi="Times New Roman"/>
                <w:sz w:val="24"/>
                <w:szCs w:val="24"/>
              </w:rPr>
              <w:t>等。前三类氰源的制备仍然使用金属氰化物为原料，且自身的环境代谢途径也与金属氰化物无异。（</w:t>
            </w:r>
            <w:r w:rsidRPr="0014555A">
              <w:rPr>
                <w:rFonts w:ascii="Times New Roman" w:eastAsia="仿宋" w:hAnsi="Times New Roman"/>
                <w:b/>
                <w:sz w:val="24"/>
                <w:szCs w:val="24"/>
              </w:rPr>
              <w:t>4</w:t>
            </w:r>
            <w:r w:rsidRPr="0014555A">
              <w:rPr>
                <w:rFonts w:ascii="Times New Roman" w:eastAsia="仿宋" w:hAnsi="Times New Roman"/>
                <w:sz w:val="24"/>
                <w:szCs w:val="24"/>
              </w:rPr>
              <w:t>）以短链脂肪腈为氰源</w:t>
            </w:r>
            <w:r w:rsidRPr="0014555A">
              <w:rPr>
                <w:rFonts w:ascii="Times New Roman" w:eastAsia="仿宋" w:hAnsi="Times New Roman"/>
                <w:sz w:val="24"/>
                <w:szCs w:val="24"/>
                <w:vertAlign w:val="superscript"/>
              </w:rPr>
              <w:t>[15]</w:t>
            </w:r>
            <w:r w:rsidRPr="0014555A">
              <w:rPr>
                <w:rFonts w:ascii="Times New Roman" w:eastAsia="仿宋" w:hAnsi="Times New Roman"/>
                <w:sz w:val="24"/>
                <w:szCs w:val="24"/>
              </w:rPr>
              <w:t>，</w:t>
            </w:r>
            <w:r w:rsidRPr="0014555A">
              <w:rPr>
                <w:rFonts w:ascii="Times New Roman" w:eastAsia="仿宋" w:hAnsi="Times New Roman"/>
                <w:sz w:val="24"/>
                <w:szCs w:val="24"/>
              </w:rPr>
              <w:t>2016</w:t>
            </w:r>
            <w:r w:rsidRPr="0014555A">
              <w:rPr>
                <w:rFonts w:ascii="Times New Roman" w:eastAsia="仿宋" w:hAnsi="Times New Roman"/>
                <w:sz w:val="24"/>
                <w:szCs w:val="24"/>
              </w:rPr>
              <w:t>年德国马普研究所</w:t>
            </w:r>
            <w:r w:rsidRPr="0014555A">
              <w:rPr>
                <w:rFonts w:ascii="Times New Roman" w:eastAsia="仿宋" w:hAnsi="Times New Roman"/>
                <w:sz w:val="24"/>
                <w:szCs w:val="24"/>
              </w:rPr>
              <w:t>B. Morandi</w:t>
            </w:r>
            <w:r w:rsidRPr="0014555A">
              <w:rPr>
                <w:rFonts w:ascii="Times New Roman" w:eastAsia="仿宋" w:hAnsi="Times New Roman"/>
                <w:sz w:val="24"/>
                <w:szCs w:val="24"/>
              </w:rPr>
              <w:t>等人用镍</w:t>
            </w:r>
            <w:r w:rsidRPr="0014555A">
              <w:rPr>
                <w:rFonts w:ascii="Times New Roman" w:eastAsia="仿宋" w:hAnsi="Times New Roman"/>
                <w:sz w:val="24"/>
                <w:szCs w:val="24"/>
              </w:rPr>
              <w:t>-</w:t>
            </w:r>
            <w:r w:rsidRPr="0014555A">
              <w:rPr>
                <w:rFonts w:ascii="Times New Roman" w:eastAsia="仿宋" w:hAnsi="Times New Roman"/>
                <w:sz w:val="24"/>
                <w:szCs w:val="24"/>
              </w:rPr>
              <w:t>膦配体组合高效、可逆地实现了烯烃氰化氢转移反应，该成果发表于</w:t>
            </w:r>
            <w:r w:rsidRPr="0014555A">
              <w:rPr>
                <w:rFonts w:ascii="Times New Roman" w:eastAsia="仿宋" w:hAnsi="Times New Roman"/>
                <w:sz w:val="24"/>
                <w:szCs w:val="24"/>
              </w:rPr>
              <w:t>science</w:t>
            </w:r>
            <w:r w:rsidRPr="0014555A">
              <w:rPr>
                <w:rFonts w:ascii="Times New Roman" w:eastAsia="仿宋" w:hAnsi="Times New Roman"/>
                <w:sz w:val="24"/>
                <w:szCs w:val="24"/>
              </w:rPr>
              <w:t>期刊，</w:t>
            </w:r>
            <w:r w:rsidRPr="0014555A">
              <w:rPr>
                <w:rFonts w:ascii="Times New Roman" w:eastAsia="仿宋" w:hAnsi="Times New Roman"/>
                <w:sz w:val="24"/>
                <w:szCs w:val="24"/>
              </w:rPr>
              <w:lastRenderedPageBreak/>
              <w:t>代表了该领域的优异成果和广阔前景</w:t>
            </w:r>
            <w:r w:rsidRPr="0014555A">
              <w:rPr>
                <w:rFonts w:ascii="Times New Roman" w:eastAsia="仿宋" w:hAnsi="Times New Roman"/>
                <w:sz w:val="24"/>
                <w:szCs w:val="24"/>
                <w:vertAlign w:val="superscript"/>
              </w:rPr>
              <w:t>[15a,b]</w:t>
            </w:r>
            <w:r w:rsidRPr="0014555A">
              <w:rPr>
                <w:rFonts w:ascii="Times New Roman" w:eastAsia="仿宋" w:hAnsi="Times New Roman"/>
                <w:sz w:val="24"/>
                <w:szCs w:val="24"/>
              </w:rPr>
              <w:t>；国内沈增明教授等也开展了该方向的研究，实现了以乙腈为氰源，铜催化的芳烃</w:t>
            </w:r>
            <w:r w:rsidRPr="0014555A">
              <w:rPr>
                <w:rFonts w:ascii="Times New Roman" w:eastAsia="仿宋" w:hAnsi="Times New Roman"/>
                <w:sz w:val="24"/>
                <w:szCs w:val="24"/>
              </w:rPr>
              <w:t>C-H</w:t>
            </w:r>
            <w:r w:rsidRPr="0014555A">
              <w:rPr>
                <w:rFonts w:ascii="Times New Roman" w:eastAsia="仿宋" w:hAnsi="Times New Roman"/>
                <w:sz w:val="24"/>
                <w:szCs w:val="24"/>
              </w:rPr>
              <w:t>键和芳基硼酸的氰化反应</w:t>
            </w:r>
            <w:r w:rsidRPr="0014555A">
              <w:rPr>
                <w:rFonts w:ascii="Times New Roman" w:eastAsia="仿宋" w:hAnsi="Times New Roman"/>
                <w:sz w:val="24"/>
                <w:szCs w:val="24"/>
                <w:vertAlign w:val="superscript"/>
              </w:rPr>
              <w:t>[15c-d]</w:t>
            </w:r>
            <w:r w:rsidRPr="0014555A">
              <w:rPr>
                <w:rFonts w:ascii="Times New Roman" w:eastAsia="仿宋" w:hAnsi="Times New Roman"/>
                <w:sz w:val="24"/>
                <w:szCs w:val="24"/>
              </w:rPr>
              <w:t>。</w:t>
            </w:r>
          </w:p>
          <w:p w:rsidR="00195990" w:rsidRPr="0014555A" w:rsidRDefault="00195990"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8493" w:dyaOrig="3196">
                <v:shape id="_x0000_i1030" type="#_x0000_t75" style="width:334.8pt;height:125.4pt" o:ole="">
                  <v:imagedata r:id="rId19" o:title=""/>
                </v:shape>
                <o:OLEObject Type="Embed" ProgID="ChemDraw.Document.6.0" ShapeID="_x0000_i1030" DrawAspect="Content" ObjectID="_1645879879" r:id="rId20"/>
              </w:object>
            </w:r>
          </w:p>
          <w:p w:rsidR="00195990" w:rsidRPr="0014555A" w:rsidRDefault="00195990"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D05498" w:rsidRPr="0014555A">
              <w:rPr>
                <w:rFonts w:ascii="Times New Roman" w:eastAsia="仿宋" w:hAnsi="Times New Roman"/>
                <w:b/>
                <w:sz w:val="24"/>
                <w:szCs w:val="24"/>
              </w:rPr>
              <w:t>5</w:t>
            </w:r>
            <w:r w:rsidRPr="0014555A">
              <w:rPr>
                <w:rFonts w:ascii="Times New Roman" w:eastAsia="仿宋" w:hAnsi="Times New Roman"/>
                <w:sz w:val="24"/>
                <w:szCs w:val="24"/>
              </w:rPr>
              <w:t>、有机反应中的氰源</w:t>
            </w:r>
          </w:p>
          <w:p w:rsidR="00BC03C8" w:rsidRPr="0014555A" w:rsidRDefault="00195990" w:rsidP="00186757">
            <w:pPr>
              <w:spacing w:afterLines="50" w:after="120" w:line="360" w:lineRule="auto"/>
              <w:ind w:firstLineChars="200" w:firstLine="482"/>
              <w:jc w:val="both"/>
              <w:rPr>
                <w:rFonts w:ascii="Times New Roman" w:eastAsia="仿宋" w:hAnsi="Times New Roman"/>
                <w:sz w:val="24"/>
                <w:szCs w:val="24"/>
              </w:rPr>
            </w:pPr>
            <w:r w:rsidRPr="00151253">
              <w:rPr>
                <w:rFonts w:ascii="Times New Roman" w:eastAsia="仿宋" w:hAnsi="Times New Roman"/>
                <w:b/>
                <w:i/>
                <w:color w:val="0000FF"/>
                <w:sz w:val="24"/>
                <w:szCs w:val="24"/>
              </w:rPr>
              <w:t>第二类：原料不含氰基</w:t>
            </w:r>
            <w:r w:rsidRPr="0014555A">
              <w:rPr>
                <w:rFonts w:ascii="Times New Roman" w:eastAsia="仿宋" w:hAnsi="Times New Roman"/>
                <w:sz w:val="24"/>
                <w:szCs w:val="24"/>
              </w:rPr>
              <w:t>，利用两个试剂分别提供</w:t>
            </w:r>
            <w:r w:rsidRPr="0014555A">
              <w:rPr>
                <w:rFonts w:ascii="Times New Roman" w:eastAsia="仿宋" w:hAnsi="Times New Roman"/>
                <w:sz w:val="24"/>
                <w:szCs w:val="24"/>
              </w:rPr>
              <w:t>C</w:t>
            </w:r>
            <w:r w:rsidRPr="0014555A">
              <w:rPr>
                <w:rFonts w:ascii="Times New Roman" w:eastAsia="仿宋" w:hAnsi="Times New Roman"/>
                <w:sz w:val="24"/>
                <w:szCs w:val="24"/>
              </w:rPr>
              <w:t>原子和</w:t>
            </w:r>
            <w:r w:rsidRPr="0014555A">
              <w:rPr>
                <w:rFonts w:ascii="Times New Roman" w:eastAsia="仿宋" w:hAnsi="Times New Roman"/>
                <w:sz w:val="24"/>
                <w:szCs w:val="24"/>
              </w:rPr>
              <w:t>N</w:t>
            </w:r>
            <w:r w:rsidRPr="0014555A">
              <w:rPr>
                <w:rFonts w:ascii="Times New Roman" w:eastAsia="仿宋" w:hAnsi="Times New Roman"/>
                <w:sz w:val="24"/>
                <w:szCs w:val="24"/>
              </w:rPr>
              <w:t>原子，在反应过程中（一般都是氧化剂环境）</w:t>
            </w:r>
            <w:r w:rsidRPr="0014555A">
              <w:rPr>
                <w:rFonts w:ascii="Times New Roman" w:eastAsia="仿宋" w:hAnsi="Times New Roman"/>
                <w:sz w:val="24"/>
                <w:szCs w:val="24"/>
              </w:rPr>
              <w:t>C</w:t>
            </w:r>
            <w:r w:rsidRPr="0014555A">
              <w:rPr>
                <w:rFonts w:ascii="Times New Roman" w:eastAsia="仿宋" w:hAnsi="Times New Roman"/>
                <w:sz w:val="24"/>
                <w:szCs w:val="24"/>
              </w:rPr>
              <w:t>、</w:t>
            </w:r>
            <w:r w:rsidRPr="0014555A">
              <w:rPr>
                <w:rFonts w:ascii="Times New Roman" w:eastAsia="仿宋" w:hAnsi="Times New Roman"/>
                <w:sz w:val="24"/>
                <w:szCs w:val="24"/>
              </w:rPr>
              <w:t>N</w:t>
            </w:r>
            <w:r w:rsidRPr="0014555A">
              <w:rPr>
                <w:rFonts w:ascii="Times New Roman" w:eastAsia="仿宋" w:hAnsi="Times New Roman"/>
                <w:sz w:val="24"/>
                <w:szCs w:val="24"/>
              </w:rPr>
              <w:t>原子</w:t>
            </w:r>
            <w:r w:rsidRPr="0014555A">
              <w:rPr>
                <w:rFonts w:ascii="Times New Roman" w:eastAsia="仿宋" w:hAnsi="Times New Roman"/>
                <w:sz w:val="24"/>
                <w:szCs w:val="24"/>
              </w:rPr>
              <w:t>“</w:t>
            </w:r>
            <w:r w:rsidRPr="0014555A">
              <w:rPr>
                <w:rFonts w:ascii="Times New Roman" w:eastAsia="仿宋" w:hAnsi="Times New Roman"/>
                <w:sz w:val="24"/>
                <w:szCs w:val="24"/>
              </w:rPr>
              <w:t>组合</w:t>
            </w:r>
            <w:r w:rsidRPr="0014555A">
              <w:rPr>
                <w:rFonts w:ascii="Times New Roman" w:eastAsia="仿宋" w:hAnsi="Times New Roman"/>
                <w:sz w:val="24"/>
                <w:szCs w:val="24"/>
              </w:rPr>
              <w:t>”</w:t>
            </w:r>
            <w:r w:rsidRPr="0014555A">
              <w:rPr>
                <w:rFonts w:ascii="Times New Roman" w:eastAsia="仿宋" w:hAnsi="Times New Roman"/>
                <w:sz w:val="24"/>
                <w:szCs w:val="24"/>
              </w:rPr>
              <w:t>生成氰基</w:t>
            </w:r>
            <w:r w:rsidRPr="0014555A">
              <w:rPr>
                <w:rFonts w:ascii="Times New Roman" w:eastAsia="仿宋" w:hAnsi="Times New Roman"/>
                <w:sz w:val="24"/>
                <w:szCs w:val="24"/>
              </w:rPr>
              <w:t>(</w:t>
            </w:r>
            <w:r w:rsidRPr="0014555A">
              <w:rPr>
                <w:rFonts w:ascii="Times New Roman" w:eastAsia="仿宋" w:hAnsi="Times New Roman"/>
                <w:sz w:val="24"/>
                <w:szCs w:val="24"/>
              </w:rPr>
              <w:t>图</w:t>
            </w:r>
            <w:r w:rsidR="00831915" w:rsidRPr="0014555A">
              <w:rPr>
                <w:rFonts w:ascii="Times New Roman" w:eastAsia="仿宋" w:hAnsi="Times New Roman"/>
                <w:sz w:val="24"/>
                <w:szCs w:val="24"/>
              </w:rPr>
              <w:t>5</w:t>
            </w:r>
            <w:r w:rsidRPr="0014555A">
              <w:rPr>
                <w:rFonts w:ascii="Times New Roman" w:eastAsia="仿宋" w:hAnsi="Times New Roman"/>
                <w:sz w:val="24"/>
                <w:szCs w:val="24"/>
              </w:rPr>
              <w:t>，右</w:t>
            </w:r>
            <w:r w:rsidRPr="0014555A">
              <w:rPr>
                <w:rFonts w:ascii="Times New Roman" w:eastAsia="仿宋" w:hAnsi="Times New Roman"/>
                <w:sz w:val="24"/>
                <w:szCs w:val="24"/>
              </w:rPr>
              <w:t>)</w:t>
            </w:r>
            <w:r w:rsidRPr="0014555A">
              <w:rPr>
                <w:rFonts w:ascii="Times New Roman" w:eastAsia="仿宋" w:hAnsi="Times New Roman"/>
                <w:sz w:val="24"/>
                <w:szCs w:val="24"/>
              </w:rPr>
              <w:t>，如</w:t>
            </w:r>
            <w:r w:rsidRPr="0014555A">
              <w:rPr>
                <w:rFonts w:ascii="Times New Roman" w:eastAsia="仿宋" w:hAnsi="Times New Roman"/>
                <w:sz w:val="24"/>
                <w:szCs w:val="24"/>
              </w:rPr>
              <w:t>S. Change</w:t>
            </w:r>
            <w:r w:rsidRPr="0014555A">
              <w:rPr>
                <w:rFonts w:ascii="Times New Roman" w:eastAsia="仿宋" w:hAnsi="Times New Roman"/>
                <w:sz w:val="24"/>
                <w:szCs w:val="24"/>
              </w:rPr>
              <w:t>借助</w:t>
            </w:r>
            <w:r w:rsidRPr="0014555A">
              <w:rPr>
                <w:rFonts w:ascii="Times New Roman" w:eastAsia="仿宋" w:hAnsi="Times New Roman"/>
                <w:sz w:val="24"/>
                <w:szCs w:val="24"/>
              </w:rPr>
              <w:t>DMF</w:t>
            </w:r>
            <w:r w:rsidRPr="0014555A">
              <w:rPr>
                <w:rFonts w:ascii="Times New Roman" w:eastAsia="仿宋" w:hAnsi="Times New Roman"/>
                <w:sz w:val="24"/>
                <w:szCs w:val="24"/>
              </w:rPr>
              <w:t>提供甲基</w:t>
            </w:r>
            <w:r w:rsidRPr="0014555A">
              <w:rPr>
                <w:rFonts w:ascii="Times New Roman" w:eastAsia="仿宋" w:hAnsi="Times New Roman"/>
                <w:sz w:val="24"/>
                <w:szCs w:val="24"/>
              </w:rPr>
              <w:t>C</w:t>
            </w:r>
            <w:r w:rsidRPr="0014555A">
              <w:rPr>
                <w:rFonts w:ascii="Times New Roman" w:eastAsia="仿宋" w:hAnsi="Times New Roman"/>
                <w:sz w:val="24"/>
                <w:szCs w:val="24"/>
              </w:rPr>
              <w:t>原子和</w:t>
            </w:r>
            <w:r w:rsidRPr="0014555A">
              <w:rPr>
                <w:rFonts w:ascii="Times New Roman" w:eastAsia="仿宋" w:hAnsi="Times New Roman"/>
                <w:sz w:val="24"/>
                <w:szCs w:val="24"/>
              </w:rPr>
              <w:t>NH</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（或铵盐）提供氮原子组合为氰源，先后实现了</w:t>
            </w:r>
            <w:r w:rsidRPr="0014555A">
              <w:rPr>
                <w:rFonts w:ascii="Times New Roman" w:eastAsia="仿宋" w:hAnsi="Times New Roman"/>
                <w:sz w:val="24"/>
                <w:szCs w:val="24"/>
              </w:rPr>
              <w:t>2-</w:t>
            </w:r>
            <w:r w:rsidRPr="0014555A">
              <w:rPr>
                <w:rFonts w:ascii="Times New Roman" w:eastAsia="仿宋" w:hAnsi="Times New Roman"/>
                <w:sz w:val="24"/>
                <w:szCs w:val="24"/>
              </w:rPr>
              <w:t>苯基吡啶</w:t>
            </w:r>
            <w:r w:rsidRPr="0014555A">
              <w:rPr>
                <w:rFonts w:ascii="Times New Roman" w:eastAsia="仿宋" w:hAnsi="Times New Roman"/>
                <w:sz w:val="24"/>
                <w:szCs w:val="24"/>
                <w:vertAlign w:val="superscript"/>
              </w:rPr>
              <w:t>[16a]</w:t>
            </w:r>
            <w:r w:rsidRPr="0014555A">
              <w:rPr>
                <w:rFonts w:ascii="Times New Roman" w:eastAsia="仿宋" w:hAnsi="Times New Roman"/>
                <w:sz w:val="24"/>
                <w:szCs w:val="24"/>
              </w:rPr>
              <w:t>、吲哚</w:t>
            </w:r>
            <w:r w:rsidRPr="0014555A">
              <w:rPr>
                <w:rFonts w:ascii="Times New Roman" w:eastAsia="仿宋" w:hAnsi="Times New Roman"/>
                <w:sz w:val="24"/>
                <w:szCs w:val="24"/>
                <w:vertAlign w:val="superscript"/>
              </w:rPr>
              <w:t>[16b]</w:t>
            </w:r>
            <w:r w:rsidRPr="0014555A">
              <w:rPr>
                <w:rFonts w:ascii="Times New Roman" w:eastAsia="仿宋" w:hAnsi="Times New Roman"/>
                <w:sz w:val="24"/>
                <w:szCs w:val="24"/>
              </w:rPr>
              <w:t>、芳基硼酸</w:t>
            </w:r>
            <w:r w:rsidRPr="0014555A">
              <w:rPr>
                <w:rFonts w:ascii="Times New Roman" w:eastAsia="仿宋" w:hAnsi="Times New Roman"/>
                <w:sz w:val="24"/>
                <w:szCs w:val="24"/>
                <w:vertAlign w:val="superscript"/>
              </w:rPr>
              <w:t>[16c]</w:t>
            </w:r>
            <w:r w:rsidRPr="0014555A">
              <w:rPr>
                <w:rFonts w:ascii="Times New Roman" w:eastAsia="仿宋" w:hAnsi="Times New Roman"/>
                <w:sz w:val="24"/>
                <w:szCs w:val="24"/>
              </w:rPr>
              <w:t>、有机硅试剂</w:t>
            </w:r>
            <w:r w:rsidRPr="0014555A">
              <w:rPr>
                <w:rFonts w:ascii="Times New Roman" w:eastAsia="仿宋" w:hAnsi="Times New Roman"/>
                <w:sz w:val="24"/>
                <w:szCs w:val="24"/>
                <w:vertAlign w:val="superscript"/>
              </w:rPr>
              <w:t>[16d]</w:t>
            </w:r>
            <w:r w:rsidRPr="0014555A">
              <w:rPr>
                <w:rFonts w:ascii="Times New Roman" w:eastAsia="仿宋" w:hAnsi="Times New Roman"/>
                <w:sz w:val="24"/>
                <w:szCs w:val="24"/>
              </w:rPr>
              <w:t>、芳卤</w:t>
            </w:r>
            <w:r w:rsidRPr="0014555A">
              <w:rPr>
                <w:rFonts w:ascii="Times New Roman" w:eastAsia="仿宋" w:hAnsi="Times New Roman"/>
                <w:sz w:val="24"/>
                <w:szCs w:val="24"/>
                <w:vertAlign w:val="superscript"/>
              </w:rPr>
              <w:t>[16e]</w:t>
            </w:r>
            <w:r w:rsidRPr="0014555A">
              <w:rPr>
                <w:rFonts w:ascii="Times New Roman" w:eastAsia="仿宋" w:hAnsi="Times New Roman"/>
                <w:sz w:val="24"/>
                <w:szCs w:val="24"/>
              </w:rPr>
              <w:t>的氰化反应。类似的条件下，成江课题组也单独报道了芳卤的氰化反应</w:t>
            </w:r>
            <w:r w:rsidRPr="0014555A">
              <w:rPr>
                <w:rFonts w:ascii="Times New Roman" w:eastAsia="仿宋" w:hAnsi="Times New Roman"/>
                <w:sz w:val="24"/>
                <w:szCs w:val="24"/>
                <w:vertAlign w:val="superscript"/>
              </w:rPr>
              <w:t>[16f]</w:t>
            </w:r>
            <w:r w:rsidRPr="0014555A">
              <w:rPr>
                <w:rFonts w:ascii="Times New Roman" w:eastAsia="仿宋" w:hAnsi="Times New Roman"/>
                <w:sz w:val="24"/>
                <w:szCs w:val="24"/>
              </w:rPr>
              <w:t>；进一步，成江课题组发现</w:t>
            </w:r>
            <w:r w:rsidRPr="0014555A">
              <w:rPr>
                <w:rFonts w:ascii="Times New Roman" w:eastAsia="仿宋" w:hAnsi="Times New Roman"/>
                <w:sz w:val="24"/>
                <w:szCs w:val="24"/>
              </w:rPr>
              <w:t>DMSO</w:t>
            </w:r>
            <w:r w:rsidRPr="0014555A">
              <w:rPr>
                <w:rFonts w:ascii="Times New Roman" w:eastAsia="仿宋" w:hAnsi="Times New Roman"/>
                <w:sz w:val="24"/>
                <w:szCs w:val="24"/>
                <w:vertAlign w:val="superscript"/>
              </w:rPr>
              <w:t>[16g]</w:t>
            </w:r>
            <w:r w:rsidRPr="0014555A">
              <w:rPr>
                <w:rFonts w:ascii="Times New Roman" w:eastAsia="仿宋" w:hAnsi="Times New Roman"/>
                <w:sz w:val="24"/>
                <w:szCs w:val="24"/>
              </w:rPr>
              <w:t>和</w:t>
            </w:r>
            <w:r w:rsidRPr="0014555A">
              <w:rPr>
                <w:rFonts w:ascii="Times New Roman" w:eastAsia="仿宋" w:hAnsi="Times New Roman"/>
                <w:sz w:val="24"/>
                <w:szCs w:val="24"/>
              </w:rPr>
              <w:t>TMEDA</w:t>
            </w:r>
            <w:r w:rsidRPr="0014555A">
              <w:rPr>
                <w:rFonts w:ascii="Times New Roman" w:eastAsia="仿宋" w:hAnsi="Times New Roman"/>
                <w:sz w:val="24"/>
                <w:szCs w:val="24"/>
                <w:vertAlign w:val="superscript"/>
              </w:rPr>
              <w:t>[16h]</w:t>
            </w:r>
            <w:r w:rsidRPr="0014555A">
              <w:rPr>
                <w:rFonts w:ascii="Times New Roman" w:eastAsia="仿宋" w:hAnsi="Times New Roman"/>
                <w:sz w:val="24"/>
                <w:szCs w:val="24"/>
              </w:rPr>
              <w:t>可以取代</w:t>
            </w:r>
            <w:r w:rsidRPr="0014555A">
              <w:rPr>
                <w:rFonts w:ascii="Times New Roman" w:eastAsia="仿宋" w:hAnsi="Times New Roman"/>
                <w:sz w:val="24"/>
                <w:szCs w:val="24"/>
              </w:rPr>
              <w:t>DMF</w:t>
            </w:r>
            <w:r w:rsidRPr="0014555A">
              <w:rPr>
                <w:rFonts w:ascii="Times New Roman" w:eastAsia="仿宋" w:hAnsi="Times New Roman"/>
                <w:sz w:val="24"/>
                <w:szCs w:val="24"/>
              </w:rPr>
              <w:t>，以提供</w:t>
            </w:r>
            <w:r w:rsidRPr="0014555A">
              <w:rPr>
                <w:rFonts w:ascii="Times New Roman" w:eastAsia="仿宋" w:hAnsi="Times New Roman"/>
                <w:sz w:val="24"/>
                <w:szCs w:val="24"/>
              </w:rPr>
              <w:t>C</w:t>
            </w:r>
            <w:r w:rsidRPr="0014555A">
              <w:rPr>
                <w:rFonts w:ascii="Times New Roman" w:eastAsia="仿宋" w:hAnsi="Times New Roman"/>
                <w:sz w:val="24"/>
                <w:szCs w:val="24"/>
              </w:rPr>
              <w:t>原子和铵盐组合为氰源，建立了吲哚的氰化反应。另外，余金权</w:t>
            </w:r>
            <w:r w:rsidRPr="0014555A">
              <w:rPr>
                <w:rFonts w:ascii="Times New Roman" w:eastAsia="仿宋" w:hAnsi="Times New Roman"/>
                <w:sz w:val="24"/>
                <w:szCs w:val="24"/>
                <w:vertAlign w:val="superscript"/>
              </w:rPr>
              <w:t>[16i]</w:t>
            </w:r>
            <w:r w:rsidRPr="0014555A">
              <w:rPr>
                <w:rFonts w:ascii="Times New Roman" w:eastAsia="仿宋" w:hAnsi="Times New Roman"/>
                <w:sz w:val="24"/>
                <w:szCs w:val="24"/>
              </w:rPr>
              <w:t>和焦宁</w:t>
            </w:r>
            <w:r w:rsidRPr="0014555A">
              <w:rPr>
                <w:rFonts w:ascii="Times New Roman" w:eastAsia="仿宋" w:hAnsi="Times New Roman"/>
                <w:sz w:val="24"/>
                <w:szCs w:val="24"/>
                <w:vertAlign w:val="superscript"/>
              </w:rPr>
              <w:t>[16j]</w:t>
            </w:r>
            <w:r w:rsidRPr="0014555A">
              <w:rPr>
                <w:rFonts w:ascii="Times New Roman" w:eastAsia="仿宋" w:hAnsi="Times New Roman"/>
                <w:sz w:val="24"/>
                <w:szCs w:val="24"/>
              </w:rPr>
              <w:t>分别报道了</w:t>
            </w:r>
            <w:r w:rsidRPr="0014555A">
              <w:rPr>
                <w:rFonts w:ascii="Times New Roman" w:eastAsia="仿宋" w:hAnsi="Times New Roman"/>
                <w:sz w:val="24"/>
                <w:szCs w:val="24"/>
              </w:rPr>
              <w:t>CH</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NO</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和</w:t>
            </w:r>
            <w:r w:rsidRPr="0014555A">
              <w:rPr>
                <w:rFonts w:ascii="Times New Roman" w:eastAsia="仿宋" w:hAnsi="Times New Roman"/>
                <w:sz w:val="24"/>
                <w:szCs w:val="24"/>
              </w:rPr>
              <w:t>DMF</w:t>
            </w:r>
            <w:r w:rsidRPr="0014555A">
              <w:rPr>
                <w:rFonts w:ascii="Times New Roman" w:eastAsia="仿宋" w:hAnsi="Times New Roman"/>
                <w:sz w:val="24"/>
                <w:szCs w:val="24"/>
              </w:rPr>
              <w:t>单独作为潜在的氰源，同时提供</w:t>
            </w:r>
            <w:r w:rsidRPr="0014555A">
              <w:rPr>
                <w:rFonts w:ascii="Times New Roman" w:eastAsia="仿宋" w:hAnsi="Times New Roman"/>
                <w:sz w:val="24"/>
                <w:szCs w:val="24"/>
              </w:rPr>
              <w:t>C</w:t>
            </w:r>
            <w:r w:rsidRPr="0014555A">
              <w:rPr>
                <w:rFonts w:ascii="Times New Roman" w:eastAsia="仿宋" w:hAnsi="Times New Roman"/>
                <w:sz w:val="24"/>
                <w:szCs w:val="24"/>
              </w:rPr>
              <w:t>和</w:t>
            </w:r>
            <w:r w:rsidRPr="0014555A">
              <w:rPr>
                <w:rFonts w:ascii="Times New Roman" w:eastAsia="仿宋" w:hAnsi="Times New Roman"/>
                <w:sz w:val="24"/>
                <w:szCs w:val="24"/>
              </w:rPr>
              <w:t>N</w:t>
            </w:r>
            <w:r w:rsidRPr="0014555A">
              <w:rPr>
                <w:rFonts w:ascii="Times New Roman" w:eastAsia="仿宋" w:hAnsi="Times New Roman"/>
                <w:sz w:val="24"/>
                <w:szCs w:val="24"/>
              </w:rPr>
              <w:t>原子，实现了</w:t>
            </w:r>
            <w:r w:rsidRPr="0014555A">
              <w:rPr>
                <w:rFonts w:ascii="Times New Roman" w:eastAsia="仿宋" w:hAnsi="Times New Roman"/>
                <w:sz w:val="24"/>
                <w:szCs w:val="24"/>
              </w:rPr>
              <w:t>2-</w:t>
            </w:r>
            <w:r w:rsidRPr="0014555A">
              <w:rPr>
                <w:rFonts w:ascii="Times New Roman" w:eastAsia="仿宋" w:hAnsi="Times New Roman"/>
                <w:sz w:val="24"/>
                <w:szCs w:val="24"/>
              </w:rPr>
              <w:t>苯基吡啶和吲哚的氰化反应；王彦广和吕萍</w:t>
            </w:r>
            <w:r w:rsidRPr="0014555A">
              <w:rPr>
                <w:rFonts w:ascii="Times New Roman" w:eastAsia="仿宋" w:hAnsi="Times New Roman"/>
                <w:sz w:val="24"/>
                <w:szCs w:val="24"/>
              </w:rPr>
              <w:t xml:space="preserve">, </w:t>
            </w:r>
            <w:r w:rsidRPr="0014555A">
              <w:rPr>
                <w:rFonts w:ascii="Times New Roman" w:eastAsia="仿宋" w:hAnsi="Times New Roman"/>
                <w:sz w:val="24"/>
                <w:szCs w:val="24"/>
              </w:rPr>
              <w:t>陈铁桥分别将以</w:t>
            </w:r>
            <w:r w:rsidRPr="0014555A">
              <w:rPr>
                <w:rFonts w:ascii="Times New Roman" w:eastAsia="仿宋" w:hAnsi="Times New Roman"/>
                <w:sz w:val="24"/>
                <w:szCs w:val="24"/>
              </w:rPr>
              <w:t>DMF</w:t>
            </w:r>
            <w:r w:rsidRPr="0014555A">
              <w:rPr>
                <w:rFonts w:ascii="Times New Roman" w:eastAsia="仿宋" w:hAnsi="Times New Roman"/>
                <w:sz w:val="24"/>
                <w:szCs w:val="24"/>
              </w:rPr>
              <w:t>单独作为氰源的氰化反应拓展到了铜催化的富电子芳烃</w:t>
            </w:r>
            <w:r w:rsidRPr="0014555A">
              <w:rPr>
                <w:rFonts w:ascii="Times New Roman" w:eastAsia="仿宋" w:hAnsi="Times New Roman"/>
                <w:sz w:val="24"/>
                <w:szCs w:val="24"/>
                <w:vertAlign w:val="superscript"/>
              </w:rPr>
              <w:t>[16n, o]</w:t>
            </w:r>
            <w:r w:rsidRPr="0014555A">
              <w:rPr>
                <w:rFonts w:ascii="Times New Roman" w:eastAsia="仿宋" w:hAnsi="Times New Roman"/>
                <w:sz w:val="24"/>
                <w:szCs w:val="24"/>
              </w:rPr>
              <w:t>类底物。此外，以叠氮为氮源，焦宁课题组还建立了将芳烃苄位</w:t>
            </w:r>
            <w:r w:rsidRPr="0014555A">
              <w:rPr>
                <w:rFonts w:ascii="Times New Roman" w:eastAsia="仿宋" w:hAnsi="Times New Roman"/>
                <w:sz w:val="24"/>
                <w:szCs w:val="24"/>
              </w:rPr>
              <w:t>sp</w:t>
            </w:r>
            <w:r w:rsidRPr="0014555A">
              <w:rPr>
                <w:rFonts w:ascii="Times New Roman" w:eastAsia="仿宋" w:hAnsi="Times New Roman"/>
                <w:sz w:val="24"/>
                <w:szCs w:val="24"/>
                <w:vertAlign w:val="superscript"/>
              </w:rPr>
              <w:t>3</w:t>
            </w:r>
            <w:r w:rsidRPr="0014555A">
              <w:rPr>
                <w:rFonts w:ascii="Times New Roman" w:eastAsia="仿宋" w:hAnsi="Times New Roman"/>
                <w:sz w:val="24"/>
                <w:szCs w:val="24"/>
              </w:rPr>
              <w:t xml:space="preserve"> C-H</w:t>
            </w:r>
            <w:r w:rsidRPr="0014555A">
              <w:rPr>
                <w:rFonts w:ascii="Times New Roman" w:eastAsia="仿宋" w:hAnsi="Times New Roman"/>
                <w:sz w:val="24"/>
                <w:szCs w:val="24"/>
              </w:rPr>
              <w:t>键</w:t>
            </w:r>
            <w:r w:rsidRPr="0014555A">
              <w:rPr>
                <w:rFonts w:ascii="Times New Roman" w:eastAsia="仿宋" w:hAnsi="Times New Roman"/>
                <w:sz w:val="24"/>
                <w:szCs w:val="24"/>
                <w:vertAlign w:val="superscript"/>
              </w:rPr>
              <w:t>[16k]</w:t>
            </w:r>
            <w:r w:rsidRPr="0014555A">
              <w:rPr>
                <w:rFonts w:ascii="Times New Roman" w:eastAsia="仿宋" w:hAnsi="Times New Roman"/>
                <w:sz w:val="24"/>
                <w:szCs w:val="24"/>
              </w:rPr>
              <w:t>、双键</w:t>
            </w:r>
            <w:r w:rsidRPr="0014555A">
              <w:rPr>
                <w:rFonts w:ascii="Times New Roman" w:eastAsia="仿宋" w:hAnsi="Times New Roman"/>
                <w:sz w:val="24"/>
                <w:szCs w:val="24"/>
                <w:vertAlign w:val="superscript"/>
              </w:rPr>
              <w:t>[16l]</w:t>
            </w:r>
            <w:r w:rsidRPr="0014555A">
              <w:rPr>
                <w:rFonts w:ascii="Times New Roman" w:eastAsia="仿宋" w:hAnsi="Times New Roman"/>
                <w:sz w:val="24"/>
                <w:szCs w:val="24"/>
              </w:rPr>
              <w:t>和叁键</w:t>
            </w:r>
            <w:r w:rsidRPr="0014555A">
              <w:rPr>
                <w:rFonts w:ascii="Times New Roman" w:eastAsia="仿宋" w:hAnsi="Times New Roman"/>
                <w:sz w:val="24"/>
                <w:szCs w:val="24"/>
                <w:vertAlign w:val="superscript"/>
              </w:rPr>
              <w:t>[16m]</w:t>
            </w:r>
            <w:r w:rsidRPr="0014555A">
              <w:rPr>
                <w:rFonts w:ascii="Times New Roman" w:eastAsia="仿宋" w:hAnsi="Times New Roman"/>
                <w:sz w:val="24"/>
                <w:szCs w:val="24"/>
              </w:rPr>
              <w:t>转为化氰基的方法；郭灿城课题组也发展了以铵盐为氮源，将</w:t>
            </w:r>
            <w:r w:rsidRPr="0014555A">
              <w:rPr>
                <w:rFonts w:ascii="Times New Roman" w:eastAsia="仿宋" w:hAnsi="Times New Roman"/>
                <w:sz w:val="24"/>
                <w:szCs w:val="24"/>
              </w:rPr>
              <w:t>C=C</w:t>
            </w:r>
            <w:r w:rsidRPr="0014555A">
              <w:rPr>
                <w:rFonts w:ascii="Times New Roman" w:eastAsia="仿宋" w:hAnsi="Times New Roman"/>
                <w:sz w:val="24"/>
                <w:szCs w:val="24"/>
              </w:rPr>
              <w:t>、</w:t>
            </w:r>
            <w:r w:rsidRPr="0014555A">
              <w:rPr>
                <w:rFonts w:ascii="Times New Roman" w:eastAsia="仿宋" w:hAnsi="Times New Roman"/>
                <w:sz w:val="24"/>
                <w:szCs w:val="24"/>
              </w:rPr>
              <w:t>C=O</w:t>
            </w:r>
            <w:r w:rsidRPr="0014555A">
              <w:rPr>
                <w:rFonts w:ascii="Times New Roman" w:eastAsia="仿宋" w:hAnsi="Times New Roman"/>
                <w:sz w:val="24"/>
                <w:szCs w:val="24"/>
              </w:rPr>
              <w:t>转为氰基的方法。</w:t>
            </w:r>
          </w:p>
          <w:p w:rsidR="00BC03C8" w:rsidRPr="0014555A" w:rsidRDefault="00674C87" w:rsidP="00186757">
            <w:pPr>
              <w:spacing w:afterLines="50" w:after="120" w:line="360" w:lineRule="auto"/>
              <w:ind w:firstLineChars="200" w:firstLine="480"/>
              <w:rPr>
                <w:rFonts w:ascii="Times New Roman" w:eastAsia="仿宋" w:hAnsi="Times New Roman"/>
                <w:sz w:val="24"/>
                <w:szCs w:val="24"/>
              </w:rPr>
            </w:pPr>
            <w:r w:rsidRPr="0014555A">
              <w:rPr>
                <w:rFonts w:ascii="Times New Roman" w:eastAsia="仿宋" w:hAnsi="Times New Roman"/>
                <w:sz w:val="24"/>
                <w:szCs w:val="24"/>
              </w:rPr>
              <w:t>以上列举的第二类氰源，尽管避免了使用剧毒的氰化物，但是将两种起始原料中</w:t>
            </w:r>
            <w:r w:rsidRPr="0014555A">
              <w:rPr>
                <w:rFonts w:ascii="Times New Roman" w:eastAsia="仿宋" w:hAnsi="Times New Roman"/>
                <w:sz w:val="24"/>
                <w:szCs w:val="24"/>
              </w:rPr>
              <w:t>C</w:t>
            </w:r>
            <w:r w:rsidRPr="0014555A">
              <w:rPr>
                <w:rFonts w:ascii="Times New Roman" w:eastAsia="仿宋" w:hAnsi="Times New Roman"/>
                <w:sz w:val="24"/>
                <w:szCs w:val="24"/>
              </w:rPr>
              <w:t>和</w:t>
            </w:r>
            <w:r w:rsidRPr="0014555A">
              <w:rPr>
                <w:rFonts w:ascii="Times New Roman" w:eastAsia="仿宋" w:hAnsi="Times New Roman"/>
                <w:sz w:val="24"/>
                <w:szCs w:val="24"/>
              </w:rPr>
              <w:t>N</w:t>
            </w:r>
            <w:r w:rsidRPr="0014555A">
              <w:rPr>
                <w:rFonts w:ascii="Times New Roman" w:eastAsia="仿宋" w:hAnsi="Times New Roman"/>
                <w:sz w:val="24"/>
                <w:szCs w:val="24"/>
              </w:rPr>
              <w:t>原子原位转化为</w:t>
            </w:r>
            <w:r w:rsidRPr="0014555A">
              <w:rPr>
                <w:rFonts w:ascii="Times New Roman" w:eastAsia="仿宋" w:hAnsi="Times New Roman"/>
                <w:sz w:val="24"/>
                <w:szCs w:val="24"/>
              </w:rPr>
              <w:t>“</w:t>
            </w:r>
            <w:r w:rsidRPr="0014555A">
              <w:rPr>
                <w:rFonts w:ascii="Times New Roman" w:eastAsia="仿宋" w:hAnsi="Times New Roman"/>
                <w:sz w:val="24"/>
                <w:szCs w:val="24"/>
              </w:rPr>
              <w:t>氰基</w:t>
            </w:r>
            <w:r w:rsidRPr="0014555A">
              <w:rPr>
                <w:rFonts w:ascii="Times New Roman" w:eastAsia="仿宋" w:hAnsi="Times New Roman"/>
                <w:sz w:val="24"/>
                <w:szCs w:val="24"/>
              </w:rPr>
              <w:t>”</w:t>
            </w:r>
            <w:r w:rsidRPr="0014555A">
              <w:rPr>
                <w:rFonts w:ascii="Times New Roman" w:eastAsia="仿宋" w:hAnsi="Times New Roman"/>
                <w:sz w:val="24"/>
                <w:szCs w:val="24"/>
              </w:rPr>
              <w:t>的反应条件比较苛刻，机理也很复杂；比如以</w:t>
            </w:r>
            <w:r w:rsidRPr="0014555A">
              <w:rPr>
                <w:rFonts w:ascii="Times New Roman" w:eastAsia="仿宋" w:hAnsi="Times New Roman"/>
                <w:sz w:val="24"/>
                <w:szCs w:val="24"/>
              </w:rPr>
              <w:t>DMF</w:t>
            </w:r>
            <w:r w:rsidRPr="0014555A">
              <w:rPr>
                <w:rFonts w:ascii="Times New Roman" w:eastAsia="仿宋" w:hAnsi="Times New Roman"/>
                <w:sz w:val="24"/>
                <w:szCs w:val="24"/>
              </w:rPr>
              <w:t>作为氰源实现吲哚的氰化反应中</w:t>
            </w:r>
            <w:r w:rsidRPr="0014555A">
              <w:rPr>
                <w:rFonts w:ascii="Times New Roman" w:eastAsia="仿宋" w:hAnsi="Times New Roman"/>
                <w:sz w:val="24"/>
                <w:szCs w:val="24"/>
                <w:vertAlign w:val="superscript"/>
              </w:rPr>
              <w:t>[16j]</w:t>
            </w:r>
            <w:r w:rsidRPr="0014555A">
              <w:rPr>
                <w:rFonts w:ascii="Times New Roman" w:eastAsia="仿宋" w:hAnsi="Times New Roman"/>
                <w:sz w:val="24"/>
                <w:szCs w:val="24"/>
              </w:rPr>
              <w:t>，使用了</w:t>
            </w:r>
            <w:r w:rsidRPr="0014555A">
              <w:rPr>
                <w:rFonts w:ascii="Times New Roman" w:eastAsia="仿宋" w:hAnsi="Times New Roman"/>
                <w:sz w:val="24"/>
                <w:szCs w:val="24"/>
              </w:rPr>
              <w:t>Pd(OAc)</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和</w:t>
            </w:r>
            <w:r w:rsidRPr="0014555A">
              <w:rPr>
                <w:rFonts w:ascii="Times New Roman" w:eastAsia="仿宋" w:hAnsi="Times New Roman"/>
                <w:sz w:val="24"/>
                <w:szCs w:val="24"/>
              </w:rPr>
              <w:t>FeCl</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为催化剂，化学计量的</w:t>
            </w:r>
            <w:r w:rsidRPr="0014555A">
              <w:rPr>
                <w:rFonts w:ascii="Times New Roman" w:eastAsia="仿宋" w:hAnsi="Times New Roman"/>
                <w:sz w:val="24"/>
                <w:szCs w:val="24"/>
              </w:rPr>
              <w:t>CuBr</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、四丁基乙酸铵、碳酸钾为添加剂，氧气为氧化剂。所以目前第二类</w:t>
            </w:r>
            <w:r w:rsidRPr="0014555A">
              <w:rPr>
                <w:rFonts w:ascii="Times New Roman" w:eastAsia="仿宋" w:hAnsi="Times New Roman"/>
                <w:sz w:val="24"/>
                <w:szCs w:val="24"/>
              </w:rPr>
              <w:t>“</w:t>
            </w:r>
            <w:r w:rsidRPr="0014555A">
              <w:rPr>
                <w:rFonts w:ascii="Times New Roman" w:eastAsia="仿宋" w:hAnsi="Times New Roman"/>
                <w:sz w:val="24"/>
                <w:szCs w:val="24"/>
              </w:rPr>
              <w:t>组合</w:t>
            </w:r>
            <w:r w:rsidRPr="0014555A">
              <w:rPr>
                <w:rFonts w:ascii="Times New Roman" w:eastAsia="仿宋" w:hAnsi="Times New Roman"/>
                <w:sz w:val="24"/>
                <w:szCs w:val="24"/>
              </w:rPr>
              <w:t>”</w:t>
            </w:r>
            <w:r w:rsidRPr="0014555A">
              <w:rPr>
                <w:rFonts w:ascii="Times New Roman" w:eastAsia="仿宋" w:hAnsi="Times New Roman"/>
                <w:sz w:val="24"/>
                <w:szCs w:val="24"/>
              </w:rPr>
              <w:t>氰源的方法，基本局限于过渡金属催化的偶联反应，以实现芳基硼酸、芳卤和特殊的芳烃</w:t>
            </w:r>
            <w:r w:rsidRPr="0014555A">
              <w:rPr>
                <w:rFonts w:ascii="Times New Roman" w:eastAsia="仿宋" w:hAnsi="Times New Roman"/>
                <w:sz w:val="24"/>
                <w:szCs w:val="24"/>
              </w:rPr>
              <w:t>C-H</w:t>
            </w:r>
            <w:r w:rsidRPr="0014555A">
              <w:rPr>
                <w:rFonts w:ascii="Times New Roman" w:eastAsia="仿宋" w:hAnsi="Times New Roman"/>
                <w:sz w:val="24"/>
                <w:szCs w:val="24"/>
              </w:rPr>
              <w:t>键的氰化反应，进一步推广和应用受到限制。</w:t>
            </w:r>
          </w:p>
          <w:p w:rsidR="00E516FB" w:rsidRPr="0014555A" w:rsidRDefault="00E516FB" w:rsidP="00186757">
            <w:pPr>
              <w:spacing w:afterLines="50" w:after="120" w:line="360" w:lineRule="auto"/>
              <w:ind w:firstLineChars="200" w:firstLine="480"/>
              <w:rPr>
                <w:rFonts w:ascii="Times New Roman" w:eastAsia="仿宋" w:hAnsi="Times New Roman"/>
                <w:sz w:val="24"/>
                <w:szCs w:val="24"/>
              </w:rPr>
            </w:pPr>
          </w:p>
        </w:tc>
      </w:tr>
      <w:tr w:rsidR="00BC03C8" w:rsidRPr="0014555A" w:rsidTr="00BB4E7D">
        <w:trPr>
          <w:trHeight w:val="4585"/>
          <w:jc w:val="center"/>
        </w:trPr>
        <w:tc>
          <w:tcPr>
            <w:tcW w:w="9366" w:type="dxa"/>
            <w:gridSpan w:val="8"/>
            <w:vAlign w:val="center"/>
          </w:tcPr>
          <w:p w:rsidR="00BC03C8" w:rsidRPr="0014555A" w:rsidRDefault="005E31F2"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lastRenderedPageBreak/>
              <w:t>5</w:t>
            </w:r>
            <w:r w:rsidRPr="0014555A">
              <w:rPr>
                <w:rFonts w:ascii="Times New Roman" w:eastAsia="仿宋" w:hAnsi="Times New Roman"/>
                <w:b/>
                <w:sz w:val="24"/>
                <w:szCs w:val="24"/>
              </w:rPr>
              <w:t>、</w:t>
            </w:r>
            <w:r w:rsidR="00BC03C8" w:rsidRPr="0014555A">
              <w:rPr>
                <w:rFonts w:ascii="Times New Roman" w:eastAsia="仿宋" w:hAnsi="Times New Roman"/>
                <w:b/>
                <w:sz w:val="24"/>
                <w:szCs w:val="24"/>
              </w:rPr>
              <w:t>项目学生有关的研究积累和已取得的成绩</w:t>
            </w:r>
          </w:p>
          <w:p w:rsidR="00D05498" w:rsidRPr="0014555A" w:rsidRDefault="00D05498" w:rsidP="00186757">
            <w:pPr>
              <w:spacing w:afterLines="50" w:after="120" w:line="360" w:lineRule="auto"/>
              <w:ind w:firstLine="420"/>
              <w:rPr>
                <w:rFonts w:ascii="Times New Roman" w:eastAsia="仿宋" w:hAnsi="Times New Roman"/>
                <w:b/>
                <w:sz w:val="24"/>
                <w:szCs w:val="24"/>
              </w:rPr>
            </w:pPr>
            <w:r w:rsidRPr="0014555A">
              <w:rPr>
                <w:rFonts w:ascii="Times New Roman" w:eastAsia="仿宋" w:hAnsi="Times New Roman"/>
                <w:b/>
                <w:sz w:val="24"/>
                <w:szCs w:val="24"/>
              </w:rPr>
              <w:t>前期研究工作已经取得阶段性成果：</w:t>
            </w:r>
          </w:p>
          <w:p w:rsidR="00D05498" w:rsidRPr="0014555A" w:rsidRDefault="00D05498" w:rsidP="00186757">
            <w:pPr>
              <w:spacing w:afterLines="50" w:after="120" w:line="360" w:lineRule="auto"/>
              <w:ind w:firstLine="480"/>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1</w:t>
            </w:r>
            <w:r w:rsidRPr="0014555A">
              <w:rPr>
                <w:rFonts w:ascii="Times New Roman" w:eastAsia="仿宋" w:hAnsi="Times New Roman"/>
                <w:sz w:val="24"/>
                <w:szCs w:val="24"/>
              </w:rPr>
              <w:t>）最近，我们课题组建立了以甲酰胺为氰源，镍</w:t>
            </w:r>
            <w:r w:rsidRPr="0014555A">
              <w:rPr>
                <w:rFonts w:ascii="Times New Roman" w:eastAsia="仿宋" w:hAnsi="Times New Roman"/>
                <w:sz w:val="24"/>
                <w:szCs w:val="24"/>
              </w:rPr>
              <w:t>-</w:t>
            </w:r>
            <w:r w:rsidRPr="0014555A">
              <w:rPr>
                <w:rFonts w:ascii="Times New Roman" w:eastAsia="仿宋" w:hAnsi="Times New Roman"/>
                <w:sz w:val="24"/>
                <w:szCs w:val="24"/>
              </w:rPr>
              <w:t>铜共催化炔烃的还原氰化反应（请参考前文</w:t>
            </w:r>
            <w:r w:rsidRPr="0014555A">
              <w:rPr>
                <w:rFonts w:ascii="Times New Roman" w:eastAsia="仿宋" w:hAnsi="Times New Roman"/>
                <w:sz w:val="24"/>
                <w:szCs w:val="24"/>
              </w:rPr>
              <w:t>3.2</w:t>
            </w:r>
            <w:r w:rsidRPr="0014555A">
              <w:rPr>
                <w:rFonts w:ascii="Times New Roman" w:eastAsia="仿宋" w:hAnsi="Times New Roman"/>
                <w:sz w:val="24"/>
                <w:szCs w:val="24"/>
              </w:rPr>
              <w:t>部分）。该反应所用的镍</w:t>
            </w:r>
            <w:r w:rsidRPr="0014555A">
              <w:rPr>
                <w:rFonts w:ascii="Times New Roman" w:eastAsia="仿宋" w:hAnsi="Times New Roman"/>
                <w:sz w:val="24"/>
                <w:szCs w:val="24"/>
              </w:rPr>
              <w:t>-</w:t>
            </w:r>
            <w:r w:rsidRPr="0014555A">
              <w:rPr>
                <w:rFonts w:ascii="Times New Roman" w:eastAsia="仿宋" w:hAnsi="Times New Roman"/>
                <w:sz w:val="24"/>
                <w:szCs w:val="24"/>
              </w:rPr>
              <w:t>膦配体组合对提高产率最为关键；铜作为共催化剂起到辅助甲酰胺脱水、络合和稳定氰根负离子的作用；其它多种常见的钯和铑催化剂都不能催化该反应的进行。机理研究表明，炔烃先与甲酰胺脱水生成的氢氰酸发生氢氰化反应，得到取代的丙烯腈，然后被继续还原为单键产物（图</w:t>
            </w:r>
            <w:r w:rsidR="002724CF" w:rsidRPr="0014555A">
              <w:rPr>
                <w:rFonts w:ascii="Times New Roman" w:eastAsia="仿宋" w:hAnsi="Times New Roman"/>
                <w:sz w:val="24"/>
                <w:szCs w:val="24"/>
              </w:rPr>
              <w:t>6</w:t>
            </w:r>
            <w:r w:rsidRPr="0014555A">
              <w:rPr>
                <w:rFonts w:ascii="Times New Roman" w:eastAsia="仿宋" w:hAnsi="Times New Roman"/>
                <w:sz w:val="24"/>
                <w:szCs w:val="24"/>
              </w:rPr>
              <w:t>，式</w:t>
            </w:r>
            <w:r w:rsidRPr="0014555A">
              <w:rPr>
                <w:rFonts w:ascii="Times New Roman" w:eastAsia="仿宋" w:hAnsi="Times New Roman"/>
                <w:sz w:val="24"/>
                <w:szCs w:val="24"/>
              </w:rPr>
              <w:t>a</w:t>
            </w:r>
            <w:r w:rsidRPr="0014555A">
              <w:rPr>
                <w:rFonts w:ascii="Times New Roman" w:eastAsia="仿宋" w:hAnsi="Times New Roman"/>
                <w:sz w:val="24"/>
                <w:szCs w:val="24"/>
              </w:rPr>
              <w:t>）。</w:t>
            </w:r>
          </w:p>
          <w:p w:rsidR="00D05498" w:rsidRPr="0014555A" w:rsidRDefault="00D05498"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7526" w:dyaOrig="3909">
                <v:shape id="_x0000_i1031" type="#_x0000_t75" style="width:334.8pt;height:174pt" o:ole="">
                  <v:imagedata r:id="rId21" o:title=""/>
                </v:shape>
                <o:OLEObject Type="Embed" ProgID="ChemDraw.Document.6.0" ShapeID="_x0000_i1031" DrawAspect="Content" ObjectID="_1645879880" r:id="rId22"/>
              </w:object>
            </w:r>
          </w:p>
          <w:p w:rsidR="00D05498" w:rsidRPr="0014555A" w:rsidRDefault="00D05498"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2724CF" w:rsidRPr="0014555A">
              <w:rPr>
                <w:rFonts w:ascii="Times New Roman" w:eastAsia="仿宋" w:hAnsi="Times New Roman"/>
                <w:b/>
                <w:sz w:val="24"/>
                <w:szCs w:val="24"/>
              </w:rPr>
              <w:t>6</w:t>
            </w:r>
            <w:r w:rsidRPr="0014555A">
              <w:rPr>
                <w:rFonts w:ascii="Times New Roman" w:eastAsia="仿宋" w:hAnsi="Times New Roman"/>
                <w:sz w:val="24"/>
                <w:szCs w:val="24"/>
              </w:rPr>
              <w:t>、以甲酰胺为氰源，氰化反应前期研究成果</w:t>
            </w:r>
          </w:p>
          <w:p w:rsidR="00BC03C8" w:rsidRDefault="00D05498" w:rsidP="005745DD">
            <w:pPr>
              <w:spacing w:afterLines="50" w:after="120" w:line="360" w:lineRule="auto"/>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2</w:t>
            </w:r>
            <w:r w:rsidRPr="0014555A">
              <w:rPr>
                <w:rFonts w:ascii="Times New Roman" w:eastAsia="仿宋" w:hAnsi="Times New Roman"/>
                <w:sz w:val="24"/>
                <w:szCs w:val="24"/>
              </w:rPr>
              <w:t>）以甲酰胺为氰源，与炔烃的还原氰化反应类似，我们已经初步实现了取代氯苯的氰化反应；使用镍</w:t>
            </w:r>
            <w:r w:rsidRPr="0014555A">
              <w:rPr>
                <w:rFonts w:ascii="Times New Roman" w:eastAsia="仿宋" w:hAnsi="Times New Roman"/>
                <w:sz w:val="24"/>
                <w:szCs w:val="24"/>
              </w:rPr>
              <w:t>/</w:t>
            </w:r>
            <w:r w:rsidRPr="0014555A">
              <w:rPr>
                <w:rFonts w:ascii="Times New Roman" w:eastAsia="仿宋" w:hAnsi="Times New Roman"/>
                <w:sz w:val="24"/>
                <w:szCs w:val="24"/>
              </w:rPr>
              <w:t>双苯基</w:t>
            </w:r>
            <w:r w:rsidRPr="0014555A">
              <w:rPr>
                <w:rFonts w:ascii="Times New Roman" w:eastAsia="仿宋" w:hAnsi="Times New Roman"/>
                <w:sz w:val="24"/>
                <w:szCs w:val="24"/>
              </w:rPr>
              <w:t>-2-</w:t>
            </w:r>
            <w:r w:rsidRPr="0014555A">
              <w:rPr>
                <w:rFonts w:ascii="Times New Roman" w:eastAsia="仿宋" w:hAnsi="Times New Roman"/>
                <w:sz w:val="24"/>
                <w:szCs w:val="24"/>
              </w:rPr>
              <w:t>吡啶基膦组合作为催化剂，取得了中等的产率（图</w:t>
            </w:r>
            <w:r w:rsidR="002724CF" w:rsidRPr="0014555A">
              <w:rPr>
                <w:rFonts w:ascii="Times New Roman" w:eastAsia="仿宋" w:hAnsi="Times New Roman"/>
                <w:sz w:val="24"/>
                <w:szCs w:val="24"/>
              </w:rPr>
              <w:t>6</w:t>
            </w:r>
            <w:r w:rsidRPr="0014555A">
              <w:rPr>
                <w:rFonts w:ascii="Times New Roman" w:eastAsia="仿宋" w:hAnsi="Times New Roman"/>
                <w:sz w:val="24"/>
                <w:szCs w:val="24"/>
              </w:rPr>
              <w:t>，式</w:t>
            </w:r>
            <w:r w:rsidRPr="0014555A">
              <w:rPr>
                <w:rFonts w:ascii="Times New Roman" w:eastAsia="仿宋" w:hAnsi="Times New Roman"/>
                <w:sz w:val="24"/>
                <w:szCs w:val="24"/>
              </w:rPr>
              <w:t>b</w:t>
            </w:r>
            <w:r w:rsidRPr="0014555A">
              <w:rPr>
                <w:rFonts w:ascii="Times New Roman" w:eastAsia="仿宋" w:hAnsi="Times New Roman"/>
                <w:sz w:val="24"/>
                <w:szCs w:val="24"/>
              </w:rPr>
              <w:t>）。反应中，纳米氧化锌作为甲酰胺的脱水剂，使反应温度明显降低，但是因为反应中生成的</w:t>
            </w:r>
            <w:r w:rsidRPr="0014555A">
              <w:rPr>
                <w:rFonts w:ascii="Times New Roman" w:eastAsia="仿宋" w:hAnsi="Times New Roman"/>
                <w:sz w:val="24"/>
                <w:szCs w:val="24"/>
              </w:rPr>
              <w:t>HCl</w:t>
            </w:r>
            <w:r w:rsidRPr="0014555A">
              <w:rPr>
                <w:rFonts w:ascii="Times New Roman" w:eastAsia="仿宋" w:hAnsi="Times New Roman"/>
                <w:sz w:val="24"/>
                <w:szCs w:val="24"/>
              </w:rPr>
              <w:t>消耗了部分氧化锌，造成氧化锌用量较大。目前仍需要进一步优化反应条件，以抑制氯苯与甲酰胺之间</w:t>
            </w:r>
            <w:r w:rsidRPr="0014555A">
              <w:rPr>
                <w:rFonts w:ascii="Times New Roman" w:eastAsia="仿宋" w:hAnsi="Times New Roman"/>
                <w:sz w:val="24"/>
                <w:szCs w:val="24"/>
              </w:rPr>
              <w:t>C-N</w:t>
            </w:r>
            <w:r w:rsidRPr="0014555A">
              <w:rPr>
                <w:rFonts w:ascii="Times New Roman" w:eastAsia="仿宋" w:hAnsi="Times New Roman"/>
                <w:sz w:val="24"/>
                <w:szCs w:val="24"/>
              </w:rPr>
              <w:t>键偶联副产物的生成。</w:t>
            </w:r>
          </w:p>
          <w:p w:rsidR="005745DD" w:rsidRPr="0014555A" w:rsidRDefault="005745DD" w:rsidP="005745DD">
            <w:pPr>
              <w:spacing w:afterLines="50" w:after="120" w:line="360" w:lineRule="auto"/>
              <w:rPr>
                <w:rFonts w:ascii="Times New Roman" w:eastAsia="仿宋" w:hAnsi="Times New Roman"/>
                <w:sz w:val="24"/>
                <w:szCs w:val="24"/>
              </w:rPr>
            </w:pPr>
          </w:p>
        </w:tc>
      </w:tr>
      <w:tr w:rsidR="00BC03C8" w:rsidRPr="0014555A" w:rsidTr="00BB4E7D">
        <w:trPr>
          <w:trHeight w:val="2949"/>
          <w:jc w:val="center"/>
        </w:trPr>
        <w:tc>
          <w:tcPr>
            <w:tcW w:w="9366" w:type="dxa"/>
            <w:gridSpan w:val="8"/>
            <w:vAlign w:val="center"/>
          </w:tcPr>
          <w:p w:rsidR="00BC03C8" w:rsidRPr="0014555A" w:rsidRDefault="00FE37CE"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t>6</w:t>
            </w:r>
            <w:r w:rsidRPr="0014555A">
              <w:rPr>
                <w:rFonts w:ascii="Times New Roman" w:eastAsia="仿宋" w:hAnsi="Times New Roman"/>
                <w:b/>
                <w:sz w:val="24"/>
                <w:szCs w:val="24"/>
              </w:rPr>
              <w:t>、</w:t>
            </w:r>
            <w:r w:rsidR="00BC03C8" w:rsidRPr="0014555A">
              <w:rPr>
                <w:rFonts w:ascii="Times New Roman" w:eastAsia="仿宋" w:hAnsi="Times New Roman"/>
                <w:b/>
                <w:sz w:val="24"/>
                <w:szCs w:val="24"/>
              </w:rPr>
              <w:t>项目的创新点和特色</w:t>
            </w:r>
          </w:p>
          <w:p w:rsidR="00A27803" w:rsidRPr="0014555A" w:rsidRDefault="00A27803"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1</w:t>
            </w:r>
            <w:r w:rsidRPr="0014555A">
              <w:rPr>
                <w:rFonts w:ascii="Times New Roman" w:eastAsia="仿宋" w:hAnsi="Times New Roman"/>
                <w:sz w:val="24"/>
                <w:szCs w:val="24"/>
              </w:rPr>
              <w:t>）契合</w:t>
            </w:r>
            <w:r w:rsidR="00B0555F" w:rsidRPr="0014555A">
              <w:rPr>
                <w:rFonts w:ascii="Times New Roman" w:eastAsia="仿宋" w:hAnsi="Times New Roman"/>
                <w:sz w:val="24"/>
                <w:szCs w:val="24"/>
              </w:rPr>
              <w:t>湖南省建设</w:t>
            </w:r>
            <w:r w:rsidR="00B0555F" w:rsidRPr="0014555A">
              <w:rPr>
                <w:rFonts w:ascii="Times New Roman" w:eastAsia="仿宋" w:hAnsi="Times New Roman"/>
                <w:color w:val="000000"/>
                <w:sz w:val="24"/>
                <w:szCs w:val="24"/>
              </w:rPr>
              <w:t>“</w:t>
            </w:r>
            <w:r w:rsidR="00B0555F" w:rsidRPr="0014555A">
              <w:rPr>
                <w:rFonts w:ascii="Times New Roman" w:eastAsia="仿宋" w:hAnsi="Times New Roman"/>
                <w:color w:val="000000"/>
                <w:sz w:val="24"/>
                <w:szCs w:val="24"/>
              </w:rPr>
              <w:t>资源节约、环境友好</w:t>
            </w:r>
            <w:r w:rsidR="00B0555F" w:rsidRPr="0014555A">
              <w:rPr>
                <w:rFonts w:ascii="Times New Roman" w:eastAsia="仿宋" w:hAnsi="Times New Roman"/>
                <w:color w:val="000000"/>
                <w:sz w:val="24"/>
                <w:szCs w:val="24"/>
              </w:rPr>
              <w:t>”</w:t>
            </w:r>
            <w:r w:rsidR="00B0555F" w:rsidRPr="0014555A">
              <w:rPr>
                <w:rFonts w:ascii="Times New Roman" w:eastAsia="仿宋" w:hAnsi="Times New Roman"/>
                <w:color w:val="000000"/>
                <w:sz w:val="24"/>
                <w:szCs w:val="24"/>
              </w:rPr>
              <w:t>两型社会的要求</w:t>
            </w:r>
            <w:r w:rsidRPr="0014555A">
              <w:rPr>
                <w:rFonts w:ascii="Times New Roman" w:eastAsia="仿宋" w:hAnsi="Times New Roman"/>
                <w:sz w:val="24"/>
                <w:szCs w:val="24"/>
              </w:rPr>
              <w:t>，本项目无需使用剧毒的金属氰化物及其类似物，以甲酰胺为氰源，是从源头创新的科学研究。</w:t>
            </w:r>
          </w:p>
          <w:p w:rsidR="00A27803" w:rsidRPr="0014555A" w:rsidRDefault="00A27803" w:rsidP="00186757">
            <w:pPr>
              <w:spacing w:afterLines="50" w:after="120" w:line="360" w:lineRule="auto"/>
              <w:ind w:firstLineChars="200" w:firstLine="480"/>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2</w:t>
            </w:r>
            <w:r w:rsidRPr="0014555A">
              <w:rPr>
                <w:rFonts w:ascii="Times New Roman" w:eastAsia="仿宋" w:hAnsi="Times New Roman"/>
                <w:sz w:val="24"/>
                <w:szCs w:val="24"/>
              </w:rPr>
              <w:t>）通过物理和化学手段共同调控甲酰胺脱水生成氢氰酸，并使其迅速与过渡金属络合而稳定化，继而与各种类型的底物进行氰化反应。既免除了剧毒的金属氰化物的污染，同时解决了因为氰根负离子浓度过高造成过渡金属催化剂配位饱和而失活的难</w:t>
            </w:r>
            <w:r w:rsidRPr="0014555A">
              <w:rPr>
                <w:rFonts w:ascii="Times New Roman" w:eastAsia="仿宋" w:hAnsi="Times New Roman"/>
                <w:sz w:val="24"/>
                <w:szCs w:val="24"/>
              </w:rPr>
              <w:lastRenderedPageBreak/>
              <w:t>题。</w:t>
            </w:r>
          </w:p>
          <w:p w:rsidR="00A27803" w:rsidRPr="0014555A" w:rsidRDefault="00A27803"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w:t>
            </w:r>
            <w:r w:rsidRPr="0014555A">
              <w:rPr>
                <w:rFonts w:ascii="Times New Roman" w:eastAsia="仿宋" w:hAnsi="Times New Roman"/>
                <w:sz w:val="24"/>
                <w:szCs w:val="24"/>
              </w:rPr>
              <w:t>3</w:t>
            </w:r>
            <w:r w:rsidRPr="0014555A">
              <w:rPr>
                <w:rFonts w:ascii="Times New Roman" w:eastAsia="仿宋" w:hAnsi="Times New Roman"/>
                <w:sz w:val="24"/>
                <w:szCs w:val="24"/>
              </w:rPr>
              <w:t>）本项目涉及甲酰胺的脱水，氰根负离子配位和转金属反应，及随后各种类型</w:t>
            </w:r>
            <w:r w:rsidRPr="0014555A">
              <w:rPr>
                <w:rFonts w:ascii="Times New Roman" w:eastAsia="仿宋" w:hAnsi="Times New Roman"/>
                <w:sz w:val="24"/>
                <w:szCs w:val="24"/>
              </w:rPr>
              <w:t>C-CN</w:t>
            </w:r>
            <w:r w:rsidRPr="0014555A">
              <w:rPr>
                <w:rFonts w:ascii="Times New Roman" w:eastAsia="仿宋" w:hAnsi="Times New Roman"/>
                <w:sz w:val="24"/>
                <w:szCs w:val="24"/>
              </w:rPr>
              <w:t>键的生成，对有机合成方法学具有较高的理论价值；同时从长远来看，如果能将以甲酰胺为氰源的氰化反应方法推广到丙烯腈和己二腈等高分子单体的合成，具有巨大的应用前景。</w:t>
            </w:r>
          </w:p>
          <w:p w:rsidR="00BC03C8" w:rsidRPr="0014555A" w:rsidRDefault="00BC03C8" w:rsidP="00186757">
            <w:pPr>
              <w:spacing w:afterLines="50" w:after="120" w:line="360" w:lineRule="auto"/>
              <w:jc w:val="center"/>
              <w:rPr>
                <w:rFonts w:ascii="Times New Roman" w:eastAsia="仿宋" w:hAnsi="Times New Roman"/>
                <w:sz w:val="24"/>
                <w:szCs w:val="24"/>
              </w:rPr>
            </w:pPr>
          </w:p>
        </w:tc>
      </w:tr>
      <w:tr w:rsidR="00BC03C8" w:rsidRPr="0014555A" w:rsidTr="00BB4E7D">
        <w:trPr>
          <w:trHeight w:val="2796"/>
          <w:jc w:val="center"/>
        </w:trPr>
        <w:tc>
          <w:tcPr>
            <w:tcW w:w="9366" w:type="dxa"/>
            <w:gridSpan w:val="8"/>
            <w:vAlign w:val="center"/>
          </w:tcPr>
          <w:p w:rsidR="00BC03C8" w:rsidRPr="0014555A" w:rsidRDefault="000E69EE"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lastRenderedPageBreak/>
              <w:t>7</w:t>
            </w:r>
            <w:r w:rsidRPr="0014555A">
              <w:rPr>
                <w:rFonts w:ascii="Times New Roman" w:eastAsia="仿宋" w:hAnsi="Times New Roman"/>
                <w:b/>
                <w:sz w:val="24"/>
                <w:szCs w:val="24"/>
              </w:rPr>
              <w:t>、</w:t>
            </w:r>
            <w:r w:rsidR="00BC03C8" w:rsidRPr="0014555A">
              <w:rPr>
                <w:rFonts w:ascii="Times New Roman" w:eastAsia="仿宋" w:hAnsi="Times New Roman"/>
                <w:b/>
                <w:sz w:val="24"/>
                <w:szCs w:val="24"/>
              </w:rPr>
              <w:t>项目的技术路线及预期成果</w:t>
            </w:r>
          </w:p>
          <w:p w:rsidR="00470E09" w:rsidRPr="0014555A" w:rsidRDefault="0036075F" w:rsidP="00186757">
            <w:pPr>
              <w:spacing w:afterLines="50" w:after="120" w:line="360" w:lineRule="auto"/>
              <w:ind w:firstLineChars="196" w:firstLine="472"/>
              <w:rPr>
                <w:rFonts w:ascii="Times New Roman" w:eastAsia="仿宋" w:hAnsi="Times New Roman"/>
                <w:b/>
                <w:sz w:val="24"/>
                <w:szCs w:val="24"/>
              </w:rPr>
            </w:pPr>
            <w:r w:rsidRPr="0014555A">
              <w:rPr>
                <w:rFonts w:ascii="Times New Roman" w:eastAsia="仿宋" w:hAnsi="Times New Roman"/>
                <w:b/>
                <w:sz w:val="24"/>
                <w:szCs w:val="24"/>
              </w:rPr>
              <w:t>7</w:t>
            </w:r>
            <w:r w:rsidR="00470E09" w:rsidRPr="0014555A">
              <w:rPr>
                <w:rFonts w:ascii="Times New Roman" w:eastAsia="仿宋" w:hAnsi="Times New Roman"/>
                <w:b/>
                <w:sz w:val="24"/>
                <w:szCs w:val="24"/>
              </w:rPr>
              <w:t xml:space="preserve">.1 </w:t>
            </w:r>
            <w:r w:rsidR="00470E09" w:rsidRPr="0014555A">
              <w:rPr>
                <w:rFonts w:ascii="Times New Roman" w:eastAsia="仿宋" w:hAnsi="Times New Roman"/>
                <w:b/>
                <w:sz w:val="24"/>
                <w:szCs w:val="24"/>
              </w:rPr>
              <w:t>研究方案</w:t>
            </w:r>
            <w:r w:rsidRPr="0014555A">
              <w:rPr>
                <w:rFonts w:ascii="Times New Roman" w:eastAsia="仿宋" w:hAnsi="Times New Roman"/>
                <w:b/>
                <w:sz w:val="24"/>
                <w:szCs w:val="24"/>
              </w:rPr>
              <w:t>和技术路线</w:t>
            </w:r>
          </w:p>
          <w:p w:rsidR="00470E09" w:rsidRPr="0014555A" w:rsidRDefault="0036075F"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7</w:t>
            </w:r>
            <w:r w:rsidR="00470E09" w:rsidRPr="0014555A">
              <w:rPr>
                <w:rFonts w:ascii="Times New Roman" w:eastAsia="仿宋" w:hAnsi="Times New Roman"/>
                <w:b/>
                <w:sz w:val="24"/>
                <w:szCs w:val="24"/>
              </w:rPr>
              <w:t>.1.1</w:t>
            </w:r>
            <w:r w:rsidR="00470E09" w:rsidRPr="0014555A">
              <w:rPr>
                <w:rFonts w:ascii="Times New Roman" w:eastAsia="仿宋" w:hAnsi="Times New Roman"/>
                <w:b/>
                <w:sz w:val="24"/>
                <w:szCs w:val="24"/>
              </w:rPr>
              <w:t>调控甲酰胺脱水生成氢氰酸的速度</w:t>
            </w:r>
          </w:p>
          <w:p w:rsidR="00470E09" w:rsidRPr="0014555A" w:rsidRDefault="00470E09"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 xml:space="preserve">a) </w:t>
            </w:r>
            <w:r w:rsidRPr="0014555A">
              <w:rPr>
                <w:rFonts w:ascii="Times New Roman" w:eastAsia="仿宋" w:hAnsi="Times New Roman"/>
                <w:sz w:val="24"/>
                <w:szCs w:val="24"/>
              </w:rPr>
              <w:t>前期研究的难点在于如何灵活地调控甲酰胺脱水生成氢氰酸的速度，使之与氰化反应速度相匹配。尽管</w:t>
            </w:r>
            <w:r w:rsidRPr="0014555A">
              <w:rPr>
                <w:rFonts w:ascii="Times New Roman" w:eastAsia="仿宋" w:hAnsi="Times New Roman"/>
                <w:sz w:val="24"/>
                <w:szCs w:val="24"/>
              </w:rPr>
              <w:t>P</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O</w:t>
            </w:r>
            <w:r w:rsidRPr="0014555A">
              <w:rPr>
                <w:rFonts w:ascii="Times New Roman" w:eastAsia="仿宋" w:hAnsi="Times New Roman"/>
                <w:sz w:val="24"/>
                <w:szCs w:val="24"/>
                <w:vertAlign w:val="subscript"/>
              </w:rPr>
              <w:t>5</w:t>
            </w:r>
            <w:r w:rsidRPr="0014555A">
              <w:rPr>
                <w:rFonts w:ascii="Times New Roman" w:eastAsia="仿宋" w:hAnsi="Times New Roman"/>
                <w:sz w:val="24"/>
                <w:szCs w:val="24"/>
              </w:rPr>
              <w:t>、</w:t>
            </w:r>
            <w:r w:rsidRPr="0014555A">
              <w:rPr>
                <w:rFonts w:ascii="Times New Roman" w:eastAsia="仿宋" w:hAnsi="Times New Roman"/>
                <w:sz w:val="24"/>
                <w:szCs w:val="24"/>
              </w:rPr>
              <w:t>POCl</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w:t>
            </w:r>
            <w:r w:rsidRPr="0014555A">
              <w:rPr>
                <w:rFonts w:ascii="Times New Roman" w:eastAsia="仿宋" w:hAnsi="Times New Roman"/>
                <w:sz w:val="24"/>
                <w:szCs w:val="24"/>
              </w:rPr>
              <w:t>SOCl</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和</w:t>
            </w:r>
            <w:r w:rsidRPr="0014555A">
              <w:rPr>
                <w:rFonts w:ascii="Times New Roman" w:eastAsia="仿宋" w:hAnsi="Times New Roman"/>
                <w:sz w:val="24"/>
                <w:szCs w:val="24"/>
              </w:rPr>
              <w:t>TFAA</w:t>
            </w:r>
            <w:r w:rsidRPr="0014555A">
              <w:rPr>
                <w:rFonts w:ascii="Times New Roman" w:eastAsia="仿宋" w:hAnsi="Times New Roman"/>
                <w:sz w:val="24"/>
                <w:szCs w:val="24"/>
              </w:rPr>
              <w:t>等脱水剂脱水能力很强，但是这些试剂进行脱水反应的原子经济性很差，而且它们本身和脱水后生成的</w:t>
            </w:r>
            <w:r w:rsidRPr="0014555A">
              <w:rPr>
                <w:rFonts w:ascii="Times New Roman" w:eastAsia="仿宋" w:hAnsi="Times New Roman"/>
                <w:sz w:val="24"/>
                <w:szCs w:val="24"/>
              </w:rPr>
              <w:t>HCl</w:t>
            </w:r>
            <w:r w:rsidRPr="0014555A">
              <w:rPr>
                <w:rFonts w:ascii="Times New Roman" w:eastAsia="仿宋" w:hAnsi="Times New Roman"/>
                <w:sz w:val="24"/>
                <w:szCs w:val="24"/>
              </w:rPr>
              <w:t>、</w:t>
            </w:r>
            <w:r w:rsidRPr="0014555A">
              <w:rPr>
                <w:rFonts w:ascii="Times New Roman" w:eastAsia="仿宋" w:hAnsi="Times New Roman"/>
                <w:sz w:val="24"/>
                <w:szCs w:val="24"/>
              </w:rPr>
              <w:t>TFA</w:t>
            </w:r>
            <w:r w:rsidRPr="0014555A">
              <w:rPr>
                <w:rFonts w:ascii="Times New Roman" w:eastAsia="仿宋" w:hAnsi="Times New Roman"/>
                <w:sz w:val="24"/>
                <w:szCs w:val="24"/>
              </w:rPr>
              <w:t>都具有非常强的酸性，可能使随后偶联反应所需的催化剂和配体失活。综合考虑绿色化学因素和对偶联反应的影响，我们希望使用路易斯酸和非均相的金属氧化物作为酰胺脱水剂，可逆地将甲酰胺脱水为氢氰酸。</w:t>
            </w:r>
          </w:p>
          <w:p w:rsidR="00470E09" w:rsidRPr="0014555A" w:rsidRDefault="00470E09"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计划从物理和化学两个方向开展研究：</w:t>
            </w:r>
            <w:r w:rsidRPr="0014555A">
              <w:rPr>
                <w:rFonts w:ascii="Times New Roman" w:eastAsia="仿宋" w:hAnsi="Times New Roman"/>
                <w:b/>
                <w:sz w:val="24"/>
                <w:szCs w:val="24"/>
              </w:rPr>
              <w:t>a</w:t>
            </w:r>
            <w:r w:rsidRPr="0014555A">
              <w:rPr>
                <w:rFonts w:ascii="Times New Roman" w:eastAsia="仿宋" w:hAnsi="Times New Roman"/>
                <w:sz w:val="24"/>
                <w:szCs w:val="24"/>
              </w:rPr>
              <w:t xml:space="preserve">) </w:t>
            </w:r>
            <w:r w:rsidRPr="0014555A">
              <w:rPr>
                <w:rFonts w:ascii="Times New Roman" w:eastAsia="仿宋" w:hAnsi="Times New Roman"/>
                <w:sz w:val="24"/>
                <w:szCs w:val="24"/>
              </w:rPr>
              <w:t>在物理方式上，借助调节温度、微波和超声来加速甲酰胺脱水为氢氰酸（</w:t>
            </w:r>
            <w:r w:rsidRPr="0014555A">
              <w:rPr>
                <w:rFonts w:ascii="Times New Roman" w:eastAsia="仿宋" w:hAnsi="Times New Roman"/>
                <w:i/>
                <w:sz w:val="24"/>
                <w:szCs w:val="24"/>
              </w:rPr>
              <w:t>Syn. Commun</w:t>
            </w:r>
            <w:r w:rsidRPr="0014555A">
              <w:rPr>
                <w:rFonts w:ascii="Times New Roman" w:eastAsia="仿宋" w:hAnsi="Times New Roman"/>
                <w:sz w:val="24"/>
                <w:szCs w:val="24"/>
              </w:rPr>
              <w:t xml:space="preserve">. </w:t>
            </w:r>
            <w:r w:rsidRPr="0014555A">
              <w:rPr>
                <w:rFonts w:ascii="Times New Roman" w:eastAsia="仿宋" w:hAnsi="Times New Roman"/>
                <w:b/>
                <w:sz w:val="24"/>
                <w:szCs w:val="24"/>
              </w:rPr>
              <w:t>2002</w:t>
            </w:r>
            <w:r w:rsidRPr="0014555A">
              <w:rPr>
                <w:rFonts w:ascii="Times New Roman" w:eastAsia="仿宋" w:hAnsi="Times New Roman"/>
                <w:sz w:val="24"/>
                <w:szCs w:val="24"/>
              </w:rPr>
              <w:t xml:space="preserve">, </w:t>
            </w:r>
            <w:r w:rsidRPr="0014555A">
              <w:rPr>
                <w:rFonts w:ascii="Times New Roman" w:eastAsia="仿宋" w:hAnsi="Times New Roman"/>
                <w:i/>
                <w:sz w:val="24"/>
                <w:szCs w:val="24"/>
              </w:rPr>
              <w:t>32</w:t>
            </w:r>
            <w:r w:rsidRPr="0014555A">
              <w:rPr>
                <w:rFonts w:ascii="Times New Roman" w:eastAsia="仿宋" w:hAnsi="Times New Roman"/>
                <w:sz w:val="24"/>
                <w:szCs w:val="24"/>
              </w:rPr>
              <w:t>, 1731-1734.</w:t>
            </w:r>
            <w:r w:rsidRPr="0014555A">
              <w:rPr>
                <w:rFonts w:ascii="Times New Roman" w:eastAsia="仿宋" w:hAnsi="Times New Roman"/>
                <w:sz w:val="24"/>
                <w:szCs w:val="24"/>
              </w:rPr>
              <w:t>）。</w:t>
            </w:r>
            <w:r w:rsidRPr="0014555A">
              <w:rPr>
                <w:rFonts w:ascii="Times New Roman" w:eastAsia="仿宋" w:hAnsi="Times New Roman"/>
                <w:b/>
                <w:sz w:val="24"/>
                <w:szCs w:val="24"/>
              </w:rPr>
              <w:t>b</w:t>
            </w:r>
            <w:r w:rsidRPr="0014555A">
              <w:rPr>
                <w:rFonts w:ascii="Times New Roman" w:eastAsia="仿宋" w:hAnsi="Times New Roman"/>
                <w:sz w:val="24"/>
                <w:szCs w:val="24"/>
              </w:rPr>
              <w:t xml:space="preserve">) </w:t>
            </w:r>
            <w:r w:rsidRPr="0014555A">
              <w:rPr>
                <w:rFonts w:ascii="Times New Roman" w:eastAsia="仿宋" w:hAnsi="Times New Roman"/>
                <w:sz w:val="24"/>
                <w:szCs w:val="24"/>
              </w:rPr>
              <w:t>在化学方式上，一方面尝试添加</w:t>
            </w:r>
            <w:r w:rsidRPr="0014555A">
              <w:rPr>
                <w:rFonts w:ascii="Times New Roman" w:eastAsia="仿宋" w:hAnsi="Times New Roman"/>
                <w:sz w:val="24"/>
                <w:szCs w:val="24"/>
              </w:rPr>
              <w:t>AlCl</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w:t>
            </w:r>
            <w:r w:rsidRPr="0014555A">
              <w:rPr>
                <w:rFonts w:ascii="Times New Roman" w:eastAsia="仿宋" w:hAnsi="Times New Roman"/>
                <w:sz w:val="24"/>
                <w:szCs w:val="24"/>
              </w:rPr>
              <w:t>ZnCl</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等路易斯酸促进甲酰胺脱水；另一方面筛选</w:t>
            </w:r>
            <w:r w:rsidRPr="0014555A">
              <w:rPr>
                <w:rFonts w:ascii="Times New Roman" w:eastAsia="仿宋" w:hAnsi="Times New Roman"/>
                <w:sz w:val="24"/>
                <w:szCs w:val="24"/>
              </w:rPr>
              <w:t>ZnO</w:t>
            </w:r>
            <w:r w:rsidRPr="0014555A">
              <w:rPr>
                <w:rFonts w:ascii="Times New Roman" w:eastAsia="仿宋" w:hAnsi="Times New Roman"/>
                <w:sz w:val="24"/>
                <w:szCs w:val="24"/>
              </w:rPr>
              <w:t>，</w:t>
            </w:r>
            <w:r w:rsidRPr="0014555A">
              <w:rPr>
                <w:rFonts w:ascii="Times New Roman" w:eastAsia="仿宋" w:hAnsi="Times New Roman"/>
                <w:sz w:val="24"/>
                <w:szCs w:val="24"/>
              </w:rPr>
              <w:t>MgO</w:t>
            </w:r>
            <w:r w:rsidRPr="0014555A">
              <w:rPr>
                <w:rFonts w:ascii="Times New Roman" w:eastAsia="仿宋" w:hAnsi="Times New Roman"/>
                <w:sz w:val="24"/>
                <w:szCs w:val="24"/>
              </w:rPr>
              <w:t>，</w:t>
            </w:r>
            <w:r w:rsidRPr="0014555A">
              <w:rPr>
                <w:rFonts w:ascii="Times New Roman" w:eastAsia="仿宋" w:hAnsi="Times New Roman"/>
                <w:sz w:val="24"/>
                <w:szCs w:val="24"/>
              </w:rPr>
              <w:t>PbO, (HO)ReO</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 CeO</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和</w:t>
            </w:r>
            <w:r w:rsidRPr="0014555A">
              <w:rPr>
                <w:rFonts w:ascii="Times New Roman" w:eastAsia="仿宋" w:hAnsi="Times New Roman"/>
                <w:sz w:val="24"/>
                <w:szCs w:val="24"/>
              </w:rPr>
              <w:t>Al</w:t>
            </w:r>
            <w:r w:rsidRPr="0014555A">
              <w:rPr>
                <w:rFonts w:ascii="Times New Roman" w:eastAsia="仿宋" w:hAnsi="Times New Roman"/>
                <w:sz w:val="24"/>
                <w:szCs w:val="24"/>
                <w:vertAlign w:val="subscript"/>
              </w:rPr>
              <w:t>2</w:t>
            </w:r>
            <w:r w:rsidRPr="0014555A">
              <w:rPr>
                <w:rFonts w:ascii="Times New Roman" w:eastAsia="仿宋" w:hAnsi="Times New Roman"/>
                <w:sz w:val="24"/>
                <w:szCs w:val="24"/>
              </w:rPr>
              <w:t>O</w:t>
            </w:r>
            <w:r w:rsidRPr="0014555A">
              <w:rPr>
                <w:rFonts w:ascii="Times New Roman" w:eastAsia="仿宋" w:hAnsi="Times New Roman"/>
                <w:sz w:val="24"/>
                <w:szCs w:val="24"/>
                <w:vertAlign w:val="subscript"/>
              </w:rPr>
              <w:t>3</w:t>
            </w:r>
            <w:r w:rsidRPr="0014555A">
              <w:rPr>
                <w:rFonts w:ascii="Times New Roman" w:eastAsia="仿宋" w:hAnsi="Times New Roman"/>
                <w:sz w:val="24"/>
                <w:szCs w:val="24"/>
              </w:rPr>
              <w:t>等金属氧化物粉末作为脱水催化剂</w:t>
            </w:r>
            <w:r w:rsidRPr="0014555A">
              <w:rPr>
                <w:rFonts w:ascii="Times New Roman" w:eastAsia="仿宋" w:hAnsi="Times New Roman"/>
                <w:sz w:val="24"/>
                <w:szCs w:val="24"/>
              </w:rPr>
              <w:t>(</w:t>
            </w:r>
            <w:r w:rsidRPr="0014555A">
              <w:rPr>
                <w:rFonts w:ascii="Times New Roman" w:eastAsia="仿宋" w:hAnsi="Times New Roman"/>
                <w:i/>
                <w:sz w:val="24"/>
                <w:szCs w:val="24"/>
              </w:rPr>
              <w:t>Int. J. Chem. App</w:t>
            </w:r>
            <w:r w:rsidRPr="0014555A">
              <w:rPr>
                <w:rFonts w:ascii="Times New Roman" w:eastAsia="仿宋" w:hAnsi="Times New Roman"/>
                <w:sz w:val="24"/>
                <w:szCs w:val="24"/>
              </w:rPr>
              <w:t xml:space="preserve">. </w:t>
            </w:r>
            <w:r w:rsidRPr="0014555A">
              <w:rPr>
                <w:rFonts w:ascii="Times New Roman" w:eastAsia="仿宋" w:hAnsi="Times New Roman"/>
                <w:b/>
                <w:sz w:val="24"/>
                <w:szCs w:val="24"/>
              </w:rPr>
              <w:t>2012</w:t>
            </w:r>
            <w:r w:rsidRPr="0014555A">
              <w:rPr>
                <w:rFonts w:ascii="Times New Roman" w:eastAsia="仿宋" w:hAnsi="Times New Roman"/>
                <w:sz w:val="24"/>
                <w:szCs w:val="24"/>
              </w:rPr>
              <w:t xml:space="preserve">, </w:t>
            </w:r>
            <w:r w:rsidRPr="0014555A">
              <w:rPr>
                <w:rFonts w:ascii="Times New Roman" w:eastAsia="仿宋" w:hAnsi="Times New Roman"/>
                <w:i/>
                <w:sz w:val="24"/>
                <w:szCs w:val="24"/>
              </w:rPr>
              <w:t>4</w:t>
            </w:r>
            <w:r w:rsidRPr="0014555A">
              <w:rPr>
                <w:rFonts w:ascii="Times New Roman" w:eastAsia="仿宋" w:hAnsi="Times New Roman"/>
                <w:sz w:val="24"/>
                <w:szCs w:val="24"/>
              </w:rPr>
              <w:t>, 295-304.)</w:t>
            </w:r>
            <w:r w:rsidRPr="0014555A">
              <w:rPr>
                <w:rFonts w:ascii="Times New Roman" w:eastAsia="仿宋" w:hAnsi="Times New Roman"/>
                <w:sz w:val="24"/>
                <w:szCs w:val="24"/>
              </w:rPr>
              <w:t>。</w:t>
            </w:r>
            <w:r w:rsidRPr="0014555A">
              <w:rPr>
                <w:rFonts w:ascii="Times New Roman" w:eastAsia="仿宋" w:hAnsi="Times New Roman"/>
                <w:b/>
                <w:sz w:val="24"/>
                <w:szCs w:val="24"/>
              </w:rPr>
              <w:t>c</w:t>
            </w:r>
            <w:r w:rsidRPr="0014555A">
              <w:rPr>
                <w:rFonts w:ascii="Times New Roman" w:eastAsia="仿宋" w:hAnsi="Times New Roman"/>
                <w:sz w:val="24"/>
                <w:szCs w:val="24"/>
              </w:rPr>
              <w:t xml:space="preserve">) </w:t>
            </w:r>
            <w:r w:rsidRPr="0014555A">
              <w:rPr>
                <w:rFonts w:ascii="Times New Roman" w:eastAsia="仿宋" w:hAnsi="Times New Roman"/>
                <w:sz w:val="24"/>
                <w:szCs w:val="24"/>
              </w:rPr>
              <w:t>购买或者制备纳米尺寸的金属氧化物和掺杂</w:t>
            </w:r>
            <w:r w:rsidRPr="0014555A">
              <w:rPr>
                <w:rFonts w:ascii="Times New Roman" w:eastAsia="仿宋" w:hAnsi="Times New Roman"/>
                <w:sz w:val="24"/>
                <w:szCs w:val="24"/>
              </w:rPr>
              <w:t>Cu</w:t>
            </w:r>
            <w:r w:rsidRPr="0014555A">
              <w:rPr>
                <w:rFonts w:ascii="Times New Roman" w:eastAsia="仿宋" w:hAnsi="Times New Roman"/>
                <w:sz w:val="24"/>
                <w:szCs w:val="24"/>
              </w:rPr>
              <w:t>、</w:t>
            </w:r>
            <w:r w:rsidRPr="0014555A">
              <w:rPr>
                <w:rFonts w:ascii="Times New Roman" w:eastAsia="仿宋" w:hAnsi="Times New Roman"/>
                <w:sz w:val="24"/>
                <w:szCs w:val="24"/>
              </w:rPr>
              <w:t>Zn</w:t>
            </w:r>
            <w:r w:rsidRPr="0014555A">
              <w:rPr>
                <w:rFonts w:ascii="Times New Roman" w:eastAsia="仿宋" w:hAnsi="Times New Roman"/>
                <w:sz w:val="24"/>
                <w:szCs w:val="24"/>
              </w:rPr>
              <w:t>、</w:t>
            </w:r>
            <w:r w:rsidRPr="0014555A">
              <w:rPr>
                <w:rFonts w:ascii="Times New Roman" w:eastAsia="仿宋" w:hAnsi="Times New Roman"/>
                <w:sz w:val="24"/>
                <w:szCs w:val="24"/>
              </w:rPr>
              <w:t>Co</w:t>
            </w:r>
            <w:r w:rsidRPr="0014555A">
              <w:rPr>
                <w:rFonts w:ascii="Times New Roman" w:eastAsia="仿宋" w:hAnsi="Times New Roman"/>
                <w:sz w:val="24"/>
                <w:szCs w:val="24"/>
              </w:rPr>
              <w:t>等过渡金属的分子筛材料，以组合金属的反应活性、纳米颗粒的大表面积和分子筛材料的微孔结构，共同调节甲酰胺脱水速度</w:t>
            </w:r>
            <w:r w:rsidRPr="0014555A">
              <w:rPr>
                <w:rFonts w:ascii="Times New Roman" w:eastAsia="仿宋" w:hAnsi="Times New Roman"/>
                <w:sz w:val="24"/>
                <w:szCs w:val="24"/>
              </w:rPr>
              <w:t>(</w:t>
            </w:r>
            <w:r w:rsidRPr="0014555A">
              <w:rPr>
                <w:rFonts w:ascii="Times New Roman" w:eastAsia="仿宋" w:hAnsi="Times New Roman"/>
                <w:i/>
                <w:sz w:val="24"/>
                <w:szCs w:val="24"/>
              </w:rPr>
              <w:t>ACS Catal.</w:t>
            </w:r>
            <w:r w:rsidRPr="0014555A">
              <w:rPr>
                <w:rFonts w:ascii="Times New Roman" w:eastAsia="仿宋" w:hAnsi="Times New Roman"/>
                <w:sz w:val="24"/>
                <w:szCs w:val="24"/>
              </w:rPr>
              <w:t xml:space="preserve"> </w:t>
            </w:r>
            <w:r w:rsidRPr="0014555A">
              <w:rPr>
                <w:rFonts w:ascii="Times New Roman" w:eastAsia="仿宋" w:hAnsi="Times New Roman"/>
                <w:b/>
                <w:sz w:val="24"/>
                <w:szCs w:val="24"/>
              </w:rPr>
              <w:t>2016</w:t>
            </w:r>
            <w:r w:rsidRPr="0014555A">
              <w:rPr>
                <w:rFonts w:ascii="Times New Roman" w:eastAsia="仿宋" w:hAnsi="Times New Roman"/>
                <w:sz w:val="24"/>
                <w:szCs w:val="24"/>
              </w:rPr>
              <w:t xml:space="preserve">, </w:t>
            </w:r>
            <w:r w:rsidRPr="0014555A">
              <w:rPr>
                <w:rFonts w:ascii="Times New Roman" w:eastAsia="仿宋" w:hAnsi="Times New Roman"/>
                <w:i/>
                <w:sz w:val="24"/>
                <w:szCs w:val="24"/>
              </w:rPr>
              <w:t>6</w:t>
            </w:r>
            <w:r w:rsidRPr="0014555A">
              <w:rPr>
                <w:rFonts w:ascii="Times New Roman" w:eastAsia="仿宋" w:hAnsi="Times New Roman"/>
                <w:sz w:val="24"/>
                <w:szCs w:val="24"/>
              </w:rPr>
              <w:t>, 4564</w:t>
            </w:r>
            <w:r w:rsidRPr="0014555A">
              <w:rPr>
                <w:rFonts w:ascii="Times New Roman" w:eastAsia="MS Mincho" w:hAnsi="Times New Roman"/>
                <w:sz w:val="24"/>
                <w:szCs w:val="24"/>
              </w:rPr>
              <w:t>−</w:t>
            </w:r>
            <w:r w:rsidRPr="0014555A">
              <w:rPr>
                <w:rFonts w:ascii="Times New Roman" w:eastAsia="仿宋" w:hAnsi="Times New Roman"/>
                <w:sz w:val="24"/>
                <w:szCs w:val="24"/>
              </w:rPr>
              <w:t xml:space="preserve"> 4575.)</w:t>
            </w:r>
            <w:r w:rsidRPr="0014555A">
              <w:rPr>
                <w:rFonts w:ascii="Times New Roman" w:eastAsia="仿宋" w:hAnsi="Times New Roman"/>
                <w:sz w:val="24"/>
                <w:szCs w:val="24"/>
              </w:rPr>
              <w:t>。</w:t>
            </w:r>
            <w:r w:rsidRPr="0014555A">
              <w:rPr>
                <w:rFonts w:ascii="Times New Roman" w:eastAsia="仿宋" w:hAnsi="Times New Roman"/>
                <w:b/>
                <w:sz w:val="24"/>
                <w:szCs w:val="24"/>
              </w:rPr>
              <w:t>d</w:t>
            </w:r>
            <w:r w:rsidRPr="0014555A">
              <w:rPr>
                <w:rFonts w:ascii="Times New Roman" w:eastAsia="仿宋" w:hAnsi="Times New Roman"/>
                <w:sz w:val="24"/>
                <w:szCs w:val="24"/>
              </w:rPr>
              <w:t xml:space="preserve">) </w:t>
            </w:r>
            <w:r w:rsidRPr="0014555A">
              <w:rPr>
                <w:rFonts w:ascii="Times New Roman" w:eastAsia="仿宋" w:hAnsi="Times New Roman"/>
                <w:sz w:val="24"/>
                <w:szCs w:val="24"/>
              </w:rPr>
              <w:t>针对初步体现出脱水活性的纳米颗粒和分子筛材料进行改性，使之进一步适合甲酰胺的脱水反应（图</w:t>
            </w:r>
            <w:r w:rsidR="0036075F" w:rsidRPr="0014555A">
              <w:rPr>
                <w:rFonts w:ascii="Times New Roman" w:eastAsia="仿宋" w:hAnsi="Times New Roman"/>
                <w:sz w:val="24"/>
                <w:szCs w:val="24"/>
              </w:rPr>
              <w:t>7</w:t>
            </w:r>
            <w:r w:rsidRPr="0014555A">
              <w:rPr>
                <w:rFonts w:ascii="Times New Roman" w:eastAsia="仿宋" w:hAnsi="Times New Roman"/>
                <w:sz w:val="24"/>
                <w:szCs w:val="24"/>
              </w:rPr>
              <w:t>，上）。</w:t>
            </w:r>
          </w:p>
          <w:p w:rsidR="00470E09" w:rsidRPr="0014555A" w:rsidRDefault="005745DD"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6124" w:dyaOrig="4648">
                <v:shape id="_x0000_i1032" type="#_x0000_t75" style="width:259.8pt;height:196.8pt" o:ole="">
                  <v:imagedata r:id="rId23" o:title=""/>
                </v:shape>
                <o:OLEObject Type="Embed" ProgID="ChemDraw.Document.6.0" ShapeID="_x0000_i1032" DrawAspect="Content" ObjectID="_1645879881" r:id="rId24"/>
              </w:object>
            </w:r>
          </w:p>
          <w:p w:rsidR="00470E09" w:rsidRPr="0014555A" w:rsidRDefault="00470E0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36075F" w:rsidRPr="0014555A">
              <w:rPr>
                <w:rFonts w:ascii="Times New Roman" w:eastAsia="仿宋" w:hAnsi="Times New Roman"/>
                <w:b/>
                <w:sz w:val="24"/>
                <w:szCs w:val="24"/>
              </w:rPr>
              <w:t>7</w:t>
            </w:r>
            <w:r w:rsidRPr="0014555A">
              <w:rPr>
                <w:rFonts w:ascii="Times New Roman" w:eastAsia="仿宋" w:hAnsi="Times New Roman"/>
                <w:sz w:val="24"/>
                <w:szCs w:val="24"/>
              </w:rPr>
              <w:t>、调控甲酰胺脱水速度和两锅串联反应</w:t>
            </w:r>
          </w:p>
          <w:p w:rsidR="00470E09" w:rsidRPr="0014555A" w:rsidRDefault="00470E09"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甲酰胺脱水后生成氢氰酸，因为氰根负离子与金属络合能力较强，可以与反应体系中存在的一种或者多种金属离子形成</w:t>
            </w:r>
            <w:r w:rsidRPr="0014555A">
              <w:rPr>
                <w:rFonts w:ascii="Times New Roman" w:eastAsia="仿宋" w:hAnsi="Times New Roman"/>
                <w:sz w:val="24"/>
                <w:szCs w:val="24"/>
              </w:rPr>
              <w:t>M-CN</w:t>
            </w:r>
            <w:r w:rsidRPr="0014555A">
              <w:rPr>
                <w:rFonts w:ascii="Times New Roman" w:eastAsia="仿宋" w:hAnsi="Times New Roman"/>
                <w:sz w:val="24"/>
                <w:szCs w:val="24"/>
              </w:rPr>
              <w:t>型配合物。既可以通过逆反应（配体离解反应）重新释放出氢氰酸，也可以通过转金属化反应将氰根负离子从添加剂（比如辅助脱水的路易斯酸）转移至偶联反应的过渡金属催化剂。</w:t>
            </w:r>
          </w:p>
          <w:p w:rsidR="00470E09" w:rsidRPr="0014555A" w:rsidRDefault="00470E09"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 xml:space="preserve">b) </w:t>
            </w:r>
            <w:r w:rsidRPr="0014555A">
              <w:rPr>
                <w:rFonts w:ascii="Times New Roman" w:eastAsia="仿宋" w:hAnsi="Times New Roman"/>
                <w:sz w:val="24"/>
                <w:szCs w:val="24"/>
              </w:rPr>
              <w:t>借鉴</w:t>
            </w:r>
            <w:r w:rsidRPr="0014555A">
              <w:rPr>
                <w:rFonts w:ascii="Times New Roman" w:eastAsia="仿宋" w:hAnsi="Times New Roman"/>
                <w:sz w:val="24"/>
                <w:szCs w:val="24"/>
              </w:rPr>
              <w:t>“</w:t>
            </w:r>
            <w:r w:rsidRPr="0014555A">
              <w:rPr>
                <w:rFonts w:ascii="Times New Roman" w:eastAsia="仿宋" w:hAnsi="Times New Roman"/>
                <w:sz w:val="24"/>
                <w:szCs w:val="24"/>
              </w:rPr>
              <w:t>一锅多步反应</w:t>
            </w:r>
            <w:r w:rsidRPr="0014555A">
              <w:rPr>
                <w:rFonts w:ascii="Times New Roman" w:eastAsia="仿宋" w:hAnsi="Times New Roman"/>
                <w:sz w:val="24"/>
                <w:szCs w:val="24"/>
              </w:rPr>
              <w:t>”</w:t>
            </w:r>
            <w:r w:rsidRPr="0014555A">
              <w:rPr>
                <w:rFonts w:ascii="Times New Roman" w:eastAsia="仿宋" w:hAnsi="Times New Roman"/>
                <w:sz w:val="24"/>
                <w:szCs w:val="24"/>
              </w:rPr>
              <w:t>的概念，研究</w:t>
            </w:r>
            <w:r w:rsidRPr="0014555A">
              <w:rPr>
                <w:rFonts w:ascii="Times New Roman" w:eastAsia="仿宋" w:hAnsi="Times New Roman"/>
                <w:sz w:val="24"/>
                <w:szCs w:val="24"/>
              </w:rPr>
              <w:t>“</w:t>
            </w:r>
            <w:r w:rsidRPr="0014555A">
              <w:rPr>
                <w:rFonts w:ascii="Times New Roman" w:eastAsia="仿宋" w:hAnsi="Times New Roman"/>
                <w:sz w:val="24"/>
                <w:szCs w:val="24"/>
              </w:rPr>
              <w:t>两锅串联反应</w:t>
            </w:r>
            <w:r w:rsidRPr="0014555A">
              <w:rPr>
                <w:rFonts w:ascii="Times New Roman" w:eastAsia="仿宋" w:hAnsi="Times New Roman"/>
                <w:sz w:val="24"/>
                <w:szCs w:val="24"/>
              </w:rPr>
              <w:t>”</w:t>
            </w:r>
            <w:r w:rsidRPr="0014555A">
              <w:rPr>
                <w:rFonts w:ascii="Times New Roman" w:eastAsia="仿宋" w:hAnsi="Times New Roman"/>
                <w:sz w:val="24"/>
                <w:szCs w:val="24"/>
              </w:rPr>
              <w:t>：利用氢氰酸的低沸点（</w:t>
            </w:r>
            <w:r w:rsidRPr="0014555A">
              <w:rPr>
                <w:rFonts w:ascii="Times New Roman" w:eastAsia="仿宋" w:hAnsi="Times New Roman"/>
                <w:sz w:val="24"/>
                <w:szCs w:val="24"/>
              </w:rPr>
              <w:t>26</w:t>
            </w:r>
            <w:r w:rsidRPr="0014555A">
              <w:rPr>
                <w:rFonts w:ascii="Times New Roman" w:eastAsia="仿宋" w:hAnsi="Times New Roman"/>
                <w:sz w:val="24"/>
                <w:szCs w:val="24"/>
                <w:vertAlign w:val="superscript"/>
              </w:rPr>
              <w:t>o</w:t>
            </w:r>
            <w:r w:rsidRPr="0014555A">
              <w:rPr>
                <w:rFonts w:ascii="Times New Roman" w:eastAsia="仿宋" w:hAnsi="Times New Roman"/>
                <w:sz w:val="24"/>
                <w:szCs w:val="24"/>
              </w:rPr>
              <w:t>C</w:t>
            </w:r>
            <w:r w:rsidRPr="0014555A">
              <w:rPr>
                <w:rFonts w:ascii="Times New Roman" w:eastAsia="仿宋" w:hAnsi="Times New Roman"/>
                <w:sz w:val="24"/>
                <w:szCs w:val="24"/>
              </w:rPr>
              <w:t>）和挥发性，将两个反应瓶用玻璃管道连接作为氰化氢气体的通道，一个反应瓶中加入甲酰胺和脱水催化剂，共热产生氰化氢气体；另一瓶中加入底物和偶联反应催化剂接收氰化氢气体，以完成氰化反应（图</w:t>
            </w:r>
            <w:r w:rsidR="0036075F" w:rsidRPr="0014555A">
              <w:rPr>
                <w:rFonts w:ascii="Times New Roman" w:eastAsia="仿宋" w:hAnsi="Times New Roman"/>
                <w:sz w:val="24"/>
                <w:szCs w:val="24"/>
              </w:rPr>
              <w:t>7</w:t>
            </w:r>
            <w:r w:rsidRPr="0014555A">
              <w:rPr>
                <w:rFonts w:ascii="Times New Roman" w:eastAsia="仿宋" w:hAnsi="Times New Roman"/>
                <w:sz w:val="24"/>
                <w:szCs w:val="24"/>
              </w:rPr>
              <w:t>，下）。虽然</w:t>
            </w:r>
            <w:r w:rsidRPr="0014555A">
              <w:rPr>
                <w:rFonts w:ascii="Times New Roman" w:eastAsia="仿宋" w:hAnsi="Times New Roman"/>
                <w:sz w:val="24"/>
                <w:szCs w:val="24"/>
              </w:rPr>
              <w:t>“</w:t>
            </w:r>
            <w:r w:rsidRPr="0014555A">
              <w:rPr>
                <w:rFonts w:ascii="Times New Roman" w:eastAsia="仿宋" w:hAnsi="Times New Roman"/>
                <w:sz w:val="24"/>
                <w:szCs w:val="24"/>
              </w:rPr>
              <w:t>两锅串联</w:t>
            </w:r>
            <w:r w:rsidRPr="0014555A">
              <w:rPr>
                <w:rFonts w:ascii="Times New Roman" w:eastAsia="仿宋" w:hAnsi="Times New Roman"/>
                <w:sz w:val="24"/>
                <w:szCs w:val="24"/>
              </w:rPr>
              <w:t>”</w:t>
            </w:r>
            <w:r w:rsidRPr="0014555A">
              <w:rPr>
                <w:rFonts w:ascii="Times New Roman" w:eastAsia="仿宋" w:hAnsi="Times New Roman"/>
                <w:sz w:val="24"/>
                <w:szCs w:val="24"/>
              </w:rPr>
              <w:t>的氰化反应操作起来稍显麻烦，但是能够避免使用剧毒的金属氰化物，且可以</w:t>
            </w:r>
            <w:r w:rsidRPr="0014555A">
              <w:rPr>
                <w:rFonts w:ascii="Times New Roman" w:eastAsia="仿宋" w:hAnsi="Times New Roman"/>
                <w:sz w:val="24"/>
                <w:szCs w:val="24"/>
              </w:rPr>
              <w:t>“</w:t>
            </w:r>
            <w:r w:rsidRPr="0014555A">
              <w:rPr>
                <w:rFonts w:ascii="Times New Roman" w:eastAsia="仿宋" w:hAnsi="Times New Roman"/>
                <w:sz w:val="24"/>
                <w:szCs w:val="24"/>
              </w:rPr>
              <w:t>定量供应</w:t>
            </w:r>
            <w:r w:rsidRPr="0014555A">
              <w:rPr>
                <w:rFonts w:ascii="Times New Roman" w:eastAsia="仿宋" w:hAnsi="Times New Roman"/>
                <w:sz w:val="24"/>
                <w:szCs w:val="24"/>
              </w:rPr>
              <w:t>”</w:t>
            </w:r>
            <w:r w:rsidRPr="0014555A">
              <w:rPr>
                <w:rFonts w:ascii="Times New Roman" w:eastAsia="仿宋" w:hAnsi="Times New Roman"/>
                <w:sz w:val="24"/>
                <w:szCs w:val="24"/>
              </w:rPr>
              <w:t>氰化氢气体，在较大量的合成和制备中具有很大的应用前景。</w:t>
            </w:r>
          </w:p>
          <w:p w:rsidR="00470E09" w:rsidRPr="0014555A" w:rsidRDefault="0036075F" w:rsidP="00186757">
            <w:pPr>
              <w:spacing w:afterLines="50" w:after="120" w:line="360" w:lineRule="auto"/>
              <w:ind w:firstLineChars="196" w:firstLine="472"/>
              <w:rPr>
                <w:rFonts w:ascii="Times New Roman" w:eastAsia="仿宋" w:hAnsi="Times New Roman"/>
                <w:b/>
                <w:sz w:val="24"/>
                <w:szCs w:val="24"/>
              </w:rPr>
            </w:pPr>
            <w:r w:rsidRPr="0014555A">
              <w:rPr>
                <w:rFonts w:ascii="Times New Roman" w:eastAsia="仿宋" w:hAnsi="Times New Roman"/>
                <w:b/>
                <w:sz w:val="24"/>
                <w:szCs w:val="24"/>
              </w:rPr>
              <w:t>7</w:t>
            </w:r>
            <w:r w:rsidR="00470E09" w:rsidRPr="0014555A">
              <w:rPr>
                <w:rFonts w:ascii="Times New Roman" w:eastAsia="仿宋" w:hAnsi="Times New Roman"/>
                <w:b/>
                <w:sz w:val="24"/>
                <w:szCs w:val="24"/>
              </w:rPr>
              <w:t>.1.2</w:t>
            </w:r>
            <w:r w:rsidR="00470E09" w:rsidRPr="0014555A">
              <w:rPr>
                <w:rFonts w:ascii="Times New Roman" w:eastAsia="仿宋" w:hAnsi="Times New Roman"/>
                <w:b/>
                <w:sz w:val="24"/>
                <w:szCs w:val="24"/>
              </w:rPr>
              <w:t>以甲酰胺为氰源，完善炔烃的还原氰化反应，并拓展至单取代和双取代的烯烃类底物，以及乙炔、丙炔和丁二烯等短链气体类底物。</w:t>
            </w:r>
          </w:p>
          <w:p w:rsidR="00470E09" w:rsidRPr="0014555A" w:rsidRDefault="00470E09" w:rsidP="00186757">
            <w:pPr>
              <w:spacing w:afterLines="50" w:after="120" w:line="360" w:lineRule="auto"/>
              <w:ind w:firstLineChars="196" w:firstLine="472"/>
              <w:rPr>
                <w:rFonts w:ascii="Times New Roman" w:eastAsia="仿宋" w:hAnsi="Times New Roman"/>
                <w:b/>
                <w:sz w:val="24"/>
                <w:szCs w:val="24"/>
              </w:rPr>
            </w:pPr>
            <w:r w:rsidRPr="0014555A">
              <w:rPr>
                <w:rFonts w:ascii="Times New Roman" w:eastAsia="仿宋" w:hAnsi="Times New Roman"/>
                <w:b/>
                <w:sz w:val="24"/>
                <w:szCs w:val="24"/>
              </w:rPr>
              <w:t>a</w:t>
            </w:r>
            <w:r w:rsidRPr="0014555A">
              <w:rPr>
                <w:rFonts w:ascii="Times New Roman" w:eastAsia="仿宋" w:hAnsi="Times New Roman"/>
                <w:b/>
                <w:sz w:val="24"/>
                <w:szCs w:val="24"/>
              </w:rPr>
              <w:t>）以甲酰胺为氰源，完善炔烃的还原氰化反应，研究反应的机理</w:t>
            </w:r>
          </w:p>
          <w:p w:rsidR="00470E09" w:rsidRPr="0014555A" w:rsidRDefault="00470E09" w:rsidP="00186757">
            <w:pPr>
              <w:spacing w:afterLines="50" w:after="120" w:line="360" w:lineRule="auto"/>
              <w:rPr>
                <w:rFonts w:ascii="Times New Roman" w:eastAsia="仿宋" w:hAnsi="Times New Roman"/>
                <w:sz w:val="24"/>
                <w:szCs w:val="24"/>
              </w:rPr>
            </w:pPr>
            <w:r w:rsidRPr="0014555A">
              <w:rPr>
                <w:rFonts w:ascii="Times New Roman" w:eastAsia="仿宋" w:hAnsi="Times New Roman"/>
                <w:sz w:val="24"/>
                <w:szCs w:val="24"/>
              </w:rPr>
              <w:t>本课题组最近建立了以甲酰胺作为氰源和反应溶剂，镍和铜共同催化的炔烃的还原氰化反应（先氢氰化反应，再被还原；图</w:t>
            </w:r>
            <w:r w:rsidR="00FA5BC5" w:rsidRPr="0014555A">
              <w:rPr>
                <w:rFonts w:ascii="Times New Roman" w:eastAsia="仿宋" w:hAnsi="Times New Roman"/>
                <w:sz w:val="24"/>
                <w:szCs w:val="24"/>
              </w:rPr>
              <w:t>8</w:t>
            </w:r>
            <w:r w:rsidRPr="0014555A">
              <w:rPr>
                <w:rFonts w:ascii="Times New Roman" w:eastAsia="仿宋" w:hAnsi="Times New Roman"/>
                <w:sz w:val="24"/>
                <w:szCs w:val="24"/>
              </w:rPr>
              <w:t>，式</w:t>
            </w:r>
            <w:r w:rsidRPr="0014555A">
              <w:rPr>
                <w:rFonts w:ascii="Times New Roman" w:eastAsia="仿宋" w:hAnsi="Times New Roman"/>
                <w:sz w:val="24"/>
                <w:szCs w:val="24"/>
              </w:rPr>
              <w:t>a</w:t>
            </w:r>
            <w:r w:rsidRPr="0014555A">
              <w:rPr>
                <w:rFonts w:ascii="Times New Roman" w:eastAsia="仿宋" w:hAnsi="Times New Roman"/>
                <w:sz w:val="24"/>
                <w:szCs w:val="24"/>
              </w:rPr>
              <w:t>；该部分结果已经投稿，尚未被接收），目前反应温度仍然较高，可能因为该反应条件下甲酰胺脱水较慢。如果将反应时间缩短为</w:t>
            </w:r>
            <w:r w:rsidRPr="0014555A">
              <w:rPr>
                <w:rFonts w:ascii="Times New Roman" w:eastAsia="仿宋" w:hAnsi="Times New Roman"/>
                <w:sz w:val="24"/>
                <w:szCs w:val="24"/>
              </w:rPr>
              <w:t>6</w:t>
            </w:r>
            <w:r w:rsidRPr="0014555A">
              <w:rPr>
                <w:rFonts w:ascii="Times New Roman" w:eastAsia="仿宋" w:hAnsi="Times New Roman"/>
                <w:sz w:val="24"/>
                <w:szCs w:val="24"/>
              </w:rPr>
              <w:t>小时，则得到</w:t>
            </w:r>
            <w:r w:rsidRPr="0014555A">
              <w:rPr>
                <w:rFonts w:ascii="Times New Roman" w:eastAsia="仿宋" w:hAnsi="Times New Roman"/>
                <w:sz w:val="24"/>
                <w:szCs w:val="24"/>
              </w:rPr>
              <w:t>2,3-</w:t>
            </w:r>
            <w:r w:rsidRPr="0014555A">
              <w:rPr>
                <w:rFonts w:ascii="Times New Roman" w:eastAsia="仿宋" w:hAnsi="Times New Roman"/>
                <w:sz w:val="24"/>
                <w:szCs w:val="24"/>
              </w:rPr>
              <w:t>二苯基丙烯腈和</w:t>
            </w:r>
            <w:r w:rsidRPr="0014555A">
              <w:rPr>
                <w:rFonts w:ascii="Times New Roman" w:eastAsia="仿宋" w:hAnsi="Times New Roman"/>
                <w:sz w:val="24"/>
                <w:szCs w:val="24"/>
              </w:rPr>
              <w:t>2,3-</w:t>
            </w:r>
            <w:r w:rsidRPr="0014555A">
              <w:rPr>
                <w:rFonts w:ascii="Times New Roman" w:eastAsia="仿宋" w:hAnsi="Times New Roman"/>
                <w:sz w:val="24"/>
                <w:szCs w:val="24"/>
              </w:rPr>
              <w:t>二苯基丙腈两者的混合物（约</w:t>
            </w:r>
            <w:r w:rsidRPr="0014555A">
              <w:rPr>
                <w:rFonts w:ascii="Times New Roman" w:eastAsia="仿宋" w:hAnsi="Times New Roman"/>
                <w:sz w:val="24"/>
                <w:szCs w:val="24"/>
              </w:rPr>
              <w:t>2:1</w:t>
            </w:r>
            <w:r w:rsidRPr="0014555A">
              <w:rPr>
                <w:rFonts w:ascii="Times New Roman" w:eastAsia="仿宋" w:hAnsi="Times New Roman"/>
                <w:sz w:val="24"/>
                <w:szCs w:val="24"/>
              </w:rPr>
              <w:t>）。我们推测，在较高的反应温度下，甲酰胺转化成氢氰酸时脱下来的水，使甲酰胺发生水解反应，生成具有还原性的甲酸，进而还原炔烃氢氰化所得的中间体</w:t>
            </w:r>
            <w:r w:rsidRPr="0014555A">
              <w:rPr>
                <w:rFonts w:ascii="Times New Roman" w:eastAsia="仿宋" w:hAnsi="Times New Roman"/>
                <w:sz w:val="24"/>
                <w:szCs w:val="24"/>
              </w:rPr>
              <w:t>—2,3-</w:t>
            </w:r>
            <w:r w:rsidRPr="0014555A">
              <w:rPr>
                <w:rFonts w:ascii="Times New Roman" w:eastAsia="仿宋" w:hAnsi="Times New Roman"/>
                <w:sz w:val="24"/>
                <w:szCs w:val="24"/>
              </w:rPr>
              <w:t>二苯基丙烯腈。</w:t>
            </w:r>
            <w:r w:rsidRPr="0014555A">
              <w:rPr>
                <w:rFonts w:ascii="Times New Roman" w:eastAsia="仿宋" w:hAnsi="Times New Roman"/>
                <w:sz w:val="24"/>
                <w:szCs w:val="24"/>
              </w:rPr>
              <w:lastRenderedPageBreak/>
              <w:t>对于以上反应历程，我们设计</w:t>
            </w:r>
            <w:r w:rsidR="00BE3699" w:rsidRPr="0014555A">
              <w:rPr>
                <w:rFonts w:ascii="Times New Roman" w:eastAsia="仿宋" w:hAnsi="Times New Roman"/>
                <w:sz w:val="24"/>
                <w:szCs w:val="24"/>
              </w:rPr>
              <w:t>对比试验进行了验证。通过苯甲醛与苯乙腈在碱性条件下缩合和水解，我们单独合成了</w:t>
            </w:r>
            <w:r w:rsidR="00BE3699" w:rsidRPr="0014555A">
              <w:rPr>
                <w:rFonts w:ascii="Times New Roman" w:eastAsia="仿宋" w:hAnsi="Times New Roman"/>
                <w:sz w:val="24"/>
                <w:szCs w:val="24"/>
              </w:rPr>
              <w:t>2,3-</w:t>
            </w:r>
            <w:r w:rsidR="00BE3699" w:rsidRPr="0014555A">
              <w:rPr>
                <w:rFonts w:ascii="Times New Roman" w:eastAsia="仿宋" w:hAnsi="Times New Roman"/>
                <w:sz w:val="24"/>
                <w:szCs w:val="24"/>
              </w:rPr>
              <w:t>二苯基丙烯腈和相应的丙烯酰胺（图</w:t>
            </w:r>
            <w:r w:rsidR="00BE3699" w:rsidRPr="0014555A">
              <w:rPr>
                <w:rFonts w:ascii="Times New Roman" w:eastAsia="仿宋" w:hAnsi="Times New Roman"/>
                <w:sz w:val="24"/>
                <w:szCs w:val="24"/>
              </w:rPr>
              <w:t>11</w:t>
            </w:r>
            <w:r w:rsidR="00BE3699" w:rsidRPr="0014555A">
              <w:rPr>
                <w:rFonts w:ascii="Times New Roman" w:eastAsia="仿宋" w:hAnsi="Times New Roman"/>
                <w:sz w:val="24"/>
                <w:szCs w:val="24"/>
              </w:rPr>
              <w:t>，式</w:t>
            </w:r>
            <w:r w:rsidR="00BE3699" w:rsidRPr="0014555A">
              <w:rPr>
                <w:rFonts w:ascii="Times New Roman" w:eastAsia="仿宋" w:hAnsi="Times New Roman"/>
                <w:sz w:val="24"/>
                <w:szCs w:val="24"/>
              </w:rPr>
              <w:t>b</w:t>
            </w:r>
            <w:r w:rsidR="00BE3699" w:rsidRPr="0014555A">
              <w:rPr>
                <w:rFonts w:ascii="Times New Roman" w:eastAsia="仿宋" w:hAnsi="Times New Roman"/>
                <w:sz w:val="24"/>
                <w:szCs w:val="24"/>
              </w:rPr>
              <w:t>）。在相同的氰化反应条件下，</w:t>
            </w:r>
            <w:r w:rsidR="00BE3699" w:rsidRPr="0014555A">
              <w:rPr>
                <w:rFonts w:ascii="Times New Roman" w:eastAsia="仿宋" w:hAnsi="Times New Roman"/>
                <w:sz w:val="24"/>
                <w:szCs w:val="24"/>
              </w:rPr>
              <w:t>2,3-</w:t>
            </w:r>
            <w:r w:rsidR="00BE3699" w:rsidRPr="0014555A">
              <w:rPr>
                <w:rFonts w:ascii="Times New Roman" w:eastAsia="仿宋" w:hAnsi="Times New Roman"/>
                <w:sz w:val="24"/>
                <w:szCs w:val="24"/>
              </w:rPr>
              <w:t>二苯基丙烯酰胺不参与反应，既不能得到酰胺脱水的产物，也不能得到还原为单键的产物；但是，</w:t>
            </w:r>
            <w:r w:rsidR="00BE3699" w:rsidRPr="0014555A">
              <w:rPr>
                <w:rFonts w:ascii="Times New Roman" w:eastAsia="仿宋" w:hAnsi="Times New Roman"/>
                <w:sz w:val="24"/>
                <w:szCs w:val="24"/>
              </w:rPr>
              <w:t>2,3-</w:t>
            </w:r>
            <w:r w:rsidR="00BE3699" w:rsidRPr="0014555A">
              <w:rPr>
                <w:rFonts w:ascii="Times New Roman" w:eastAsia="仿宋" w:hAnsi="Times New Roman"/>
                <w:sz w:val="24"/>
                <w:szCs w:val="24"/>
              </w:rPr>
              <w:t>二苯基丙烯腈却可以在相同的条件下被还原为单键产物（图</w:t>
            </w:r>
            <w:r w:rsidR="00BE3699" w:rsidRPr="0014555A">
              <w:rPr>
                <w:rFonts w:ascii="Times New Roman" w:eastAsia="仿宋" w:hAnsi="Times New Roman"/>
                <w:sz w:val="24"/>
                <w:szCs w:val="24"/>
              </w:rPr>
              <w:t>11</w:t>
            </w:r>
            <w:r w:rsidR="00BE3699" w:rsidRPr="0014555A">
              <w:rPr>
                <w:rFonts w:ascii="Times New Roman" w:eastAsia="仿宋" w:hAnsi="Times New Roman"/>
                <w:sz w:val="24"/>
                <w:szCs w:val="24"/>
              </w:rPr>
              <w:t>，式</w:t>
            </w:r>
            <w:r w:rsidR="00BE3699" w:rsidRPr="0014555A">
              <w:rPr>
                <w:rFonts w:ascii="Times New Roman" w:eastAsia="仿宋" w:hAnsi="Times New Roman"/>
                <w:sz w:val="24"/>
                <w:szCs w:val="24"/>
              </w:rPr>
              <w:t>c, d</w:t>
            </w:r>
            <w:r w:rsidR="00BE3699" w:rsidRPr="0014555A">
              <w:rPr>
                <w:rFonts w:ascii="Times New Roman" w:eastAsia="仿宋" w:hAnsi="Times New Roman"/>
                <w:sz w:val="24"/>
                <w:szCs w:val="24"/>
              </w:rPr>
              <w:t>）。而顺式和反式的</w:t>
            </w:r>
            <w:r w:rsidR="00BE3699" w:rsidRPr="0014555A">
              <w:rPr>
                <w:rFonts w:ascii="Times New Roman" w:eastAsia="仿宋" w:hAnsi="Times New Roman"/>
                <w:sz w:val="24"/>
                <w:szCs w:val="24"/>
              </w:rPr>
              <w:t>1,2-</w:t>
            </w:r>
            <w:r w:rsidR="00BE3699" w:rsidRPr="0014555A">
              <w:rPr>
                <w:rFonts w:ascii="Times New Roman" w:eastAsia="仿宋" w:hAnsi="Times New Roman"/>
                <w:sz w:val="24"/>
                <w:szCs w:val="24"/>
              </w:rPr>
              <w:t>二苯乙烯都不能发生氢氰化反应（图</w:t>
            </w:r>
            <w:r w:rsidR="00BE3699" w:rsidRPr="0014555A">
              <w:rPr>
                <w:rFonts w:ascii="Times New Roman" w:eastAsia="仿宋" w:hAnsi="Times New Roman"/>
                <w:sz w:val="24"/>
                <w:szCs w:val="24"/>
              </w:rPr>
              <w:t>11</w:t>
            </w:r>
            <w:r w:rsidR="00BE3699" w:rsidRPr="0014555A">
              <w:rPr>
                <w:rFonts w:ascii="Times New Roman" w:eastAsia="仿宋" w:hAnsi="Times New Roman"/>
                <w:sz w:val="24"/>
                <w:szCs w:val="24"/>
              </w:rPr>
              <w:t>，式</w:t>
            </w:r>
            <w:r w:rsidR="00BE3699" w:rsidRPr="0014555A">
              <w:rPr>
                <w:rFonts w:ascii="Times New Roman" w:eastAsia="仿宋" w:hAnsi="Times New Roman"/>
                <w:sz w:val="24"/>
                <w:szCs w:val="24"/>
              </w:rPr>
              <w:t>e</w:t>
            </w:r>
            <w:r w:rsidR="00BE3699" w:rsidRPr="0014555A">
              <w:rPr>
                <w:rFonts w:ascii="Times New Roman" w:eastAsia="仿宋" w:hAnsi="Times New Roman"/>
                <w:sz w:val="24"/>
                <w:szCs w:val="24"/>
              </w:rPr>
              <w:t>），排除了叁键先被还原为双键，再进行氢氰化反应的途径。另一方面，借助</w:t>
            </w:r>
            <w:r w:rsidR="00BE3699" w:rsidRPr="0014555A">
              <w:rPr>
                <w:rFonts w:ascii="Times New Roman" w:eastAsia="仿宋" w:hAnsi="Times New Roman"/>
                <w:sz w:val="24"/>
                <w:szCs w:val="24"/>
              </w:rPr>
              <w:t>ESI-TOF-MS</w:t>
            </w:r>
            <w:r w:rsidR="00BE3699" w:rsidRPr="0014555A">
              <w:rPr>
                <w:rFonts w:ascii="Times New Roman" w:eastAsia="仿宋" w:hAnsi="Times New Roman"/>
                <w:sz w:val="24"/>
                <w:szCs w:val="24"/>
              </w:rPr>
              <w:t>对反应混合物进行检测，能检测到</w:t>
            </w:r>
            <w:r w:rsidR="00BE3699" w:rsidRPr="0014555A">
              <w:rPr>
                <w:rFonts w:ascii="Times New Roman" w:eastAsia="仿宋" w:hAnsi="Times New Roman"/>
                <w:sz w:val="24"/>
                <w:szCs w:val="24"/>
              </w:rPr>
              <w:t>Cu(CN)</w:t>
            </w:r>
            <w:r w:rsidR="00BE3699" w:rsidRPr="0014555A">
              <w:rPr>
                <w:rFonts w:ascii="Times New Roman" w:eastAsia="仿宋" w:hAnsi="Times New Roman"/>
                <w:sz w:val="24"/>
                <w:szCs w:val="24"/>
                <w:vertAlign w:val="subscript"/>
              </w:rPr>
              <w:t>2</w:t>
            </w:r>
            <w:r w:rsidR="00BE3699" w:rsidRPr="0014555A">
              <w:rPr>
                <w:rFonts w:ascii="Times New Roman" w:eastAsia="仿宋" w:hAnsi="Times New Roman"/>
                <w:b/>
                <w:sz w:val="24"/>
                <w:szCs w:val="24"/>
                <w:vertAlign w:val="superscript"/>
              </w:rPr>
              <w:t>-</w:t>
            </w:r>
            <w:r w:rsidR="00BE3699" w:rsidRPr="0014555A">
              <w:rPr>
                <w:rFonts w:ascii="Times New Roman" w:eastAsia="仿宋" w:hAnsi="Times New Roman"/>
                <w:sz w:val="24"/>
                <w:szCs w:val="24"/>
              </w:rPr>
              <w:t xml:space="preserve"> </w:t>
            </w:r>
            <w:r w:rsidR="00BE3699" w:rsidRPr="0014555A">
              <w:rPr>
                <w:rFonts w:ascii="Times New Roman" w:eastAsia="仿宋" w:hAnsi="Times New Roman"/>
                <w:sz w:val="24"/>
                <w:szCs w:val="24"/>
              </w:rPr>
              <w:t>和</w:t>
            </w:r>
            <w:r w:rsidR="00BE3699" w:rsidRPr="0014555A">
              <w:rPr>
                <w:rFonts w:ascii="Times New Roman" w:eastAsia="仿宋" w:hAnsi="Times New Roman"/>
                <w:sz w:val="24"/>
                <w:szCs w:val="24"/>
              </w:rPr>
              <w:t>CuCl(CN)</w:t>
            </w:r>
            <w:r w:rsidR="00BE3699" w:rsidRPr="0014555A">
              <w:rPr>
                <w:rFonts w:ascii="Times New Roman" w:eastAsia="仿宋" w:hAnsi="Times New Roman"/>
                <w:sz w:val="24"/>
                <w:szCs w:val="24"/>
                <w:vertAlign w:val="subscript"/>
              </w:rPr>
              <w:t>2</w:t>
            </w:r>
            <w:r w:rsidR="00BE3699" w:rsidRPr="0014555A">
              <w:rPr>
                <w:rFonts w:ascii="Times New Roman" w:eastAsia="仿宋" w:hAnsi="Times New Roman"/>
                <w:b/>
                <w:sz w:val="24"/>
                <w:szCs w:val="24"/>
                <w:vertAlign w:val="superscript"/>
              </w:rPr>
              <w:t>-</w:t>
            </w:r>
            <w:r w:rsidR="00BE3699" w:rsidRPr="0014555A">
              <w:rPr>
                <w:rFonts w:ascii="Times New Roman" w:eastAsia="仿宋" w:hAnsi="Times New Roman"/>
                <w:sz w:val="24"/>
                <w:szCs w:val="24"/>
              </w:rPr>
              <w:t>的离子峰；且单独使用</w:t>
            </w:r>
            <w:r w:rsidR="00BE3699" w:rsidRPr="0014555A">
              <w:rPr>
                <w:rFonts w:ascii="Times New Roman" w:eastAsia="仿宋" w:hAnsi="Times New Roman"/>
                <w:sz w:val="24"/>
                <w:szCs w:val="24"/>
              </w:rPr>
              <w:t>CuCl</w:t>
            </w:r>
            <w:r w:rsidR="00BE3699" w:rsidRPr="0014555A">
              <w:rPr>
                <w:rFonts w:ascii="Times New Roman" w:eastAsia="仿宋" w:hAnsi="Times New Roman"/>
                <w:sz w:val="24"/>
                <w:szCs w:val="24"/>
              </w:rPr>
              <w:t>与甲酰胺</w:t>
            </w:r>
            <w:r w:rsidR="00BE3699" w:rsidRPr="0014555A">
              <w:rPr>
                <w:rFonts w:ascii="Times New Roman" w:eastAsia="仿宋" w:hAnsi="Times New Roman"/>
                <w:sz w:val="24"/>
                <w:szCs w:val="24"/>
              </w:rPr>
              <w:t>150</w:t>
            </w:r>
            <w:r w:rsidR="00BE3699" w:rsidRPr="0014555A">
              <w:rPr>
                <w:rFonts w:ascii="Times New Roman" w:eastAsia="仿宋" w:hAnsi="Times New Roman"/>
                <w:sz w:val="24"/>
                <w:szCs w:val="24"/>
              </w:rPr>
              <w:t>度加热得到对比反应的反应液也能找到相同的离子峰。</w:t>
            </w:r>
          </w:p>
          <w:p w:rsidR="00470E09" w:rsidRPr="0014555A" w:rsidRDefault="00470E09" w:rsidP="00186757">
            <w:pPr>
              <w:spacing w:afterLines="50" w:after="120" w:line="360" w:lineRule="auto"/>
              <w:ind w:firstLine="482"/>
              <w:jc w:val="center"/>
              <w:rPr>
                <w:rFonts w:ascii="Times New Roman" w:eastAsia="仿宋" w:hAnsi="Times New Roman"/>
                <w:sz w:val="24"/>
                <w:szCs w:val="24"/>
              </w:rPr>
            </w:pPr>
            <w:r w:rsidRPr="0014555A">
              <w:rPr>
                <w:rFonts w:ascii="Times New Roman" w:eastAsia="仿宋" w:hAnsi="Times New Roman"/>
                <w:sz w:val="24"/>
                <w:szCs w:val="24"/>
              </w:rPr>
              <w:object w:dxaOrig="6611" w:dyaOrig="4977">
                <v:shape id="_x0000_i1033" type="#_x0000_t75" style="width:273pt;height:207.6pt" o:ole="">
                  <v:imagedata r:id="rId25" o:title=""/>
                </v:shape>
                <o:OLEObject Type="Embed" ProgID="ChemDraw.Document.6.0" ShapeID="_x0000_i1033" DrawAspect="Content" ObjectID="_1645879882" r:id="rId26"/>
              </w:object>
            </w:r>
          </w:p>
          <w:p w:rsidR="00470E09" w:rsidRPr="0014555A" w:rsidRDefault="00470E09" w:rsidP="005745DD">
            <w:pPr>
              <w:spacing w:afterLines="100" w:after="24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FA5BC5" w:rsidRPr="0014555A">
              <w:rPr>
                <w:rFonts w:ascii="Times New Roman" w:eastAsia="仿宋" w:hAnsi="Times New Roman"/>
                <w:b/>
                <w:sz w:val="24"/>
                <w:szCs w:val="24"/>
              </w:rPr>
              <w:t>8</w:t>
            </w:r>
            <w:r w:rsidRPr="0014555A">
              <w:rPr>
                <w:rFonts w:ascii="Times New Roman" w:eastAsia="仿宋" w:hAnsi="Times New Roman"/>
                <w:sz w:val="24"/>
                <w:szCs w:val="24"/>
              </w:rPr>
              <w:t>、以甲酰胺为氰源，炔烃的还原氰化反应及对比实验</w:t>
            </w:r>
          </w:p>
          <w:p w:rsidR="00470E09" w:rsidRPr="0014555A" w:rsidRDefault="005745DD" w:rsidP="005745DD">
            <w:pPr>
              <w:spacing w:beforeLines="100" w:before="240" w:afterLines="100" w:after="240" w:line="360" w:lineRule="auto"/>
              <w:ind w:firstLine="482"/>
              <w:jc w:val="center"/>
              <w:rPr>
                <w:rFonts w:ascii="Times New Roman" w:eastAsia="仿宋" w:hAnsi="Times New Roman"/>
                <w:sz w:val="24"/>
                <w:szCs w:val="24"/>
              </w:rPr>
            </w:pPr>
            <w:r w:rsidRPr="0014555A">
              <w:rPr>
                <w:rFonts w:ascii="Times New Roman" w:eastAsia="仿宋" w:hAnsi="Times New Roman"/>
                <w:sz w:val="24"/>
                <w:szCs w:val="24"/>
              </w:rPr>
              <w:object w:dxaOrig="5949" w:dyaOrig="4816">
                <v:shape id="_x0000_i1034" type="#_x0000_t75" style="width:217.8pt;height:175.2pt" o:ole="">
                  <v:imagedata r:id="rId27" o:title=""/>
                </v:shape>
                <o:OLEObject Type="Embed" ProgID="ChemDraw.Document.6.0" ShapeID="_x0000_i1034" DrawAspect="Content" ObjectID="_1645879883" r:id="rId28"/>
              </w:object>
            </w:r>
          </w:p>
          <w:p w:rsidR="00470E09" w:rsidRPr="0014555A" w:rsidRDefault="00470E0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00BE3699" w:rsidRPr="0014555A">
              <w:rPr>
                <w:rFonts w:ascii="Times New Roman" w:eastAsia="仿宋" w:hAnsi="Times New Roman"/>
                <w:b/>
                <w:sz w:val="24"/>
                <w:szCs w:val="24"/>
              </w:rPr>
              <w:t>9</w:t>
            </w:r>
            <w:r w:rsidRPr="0014555A">
              <w:rPr>
                <w:rFonts w:ascii="Times New Roman" w:eastAsia="仿宋" w:hAnsi="Times New Roman"/>
                <w:sz w:val="24"/>
                <w:szCs w:val="24"/>
              </w:rPr>
              <w:t>、以甲酰胺为氰源，炔烃的还原氰化反应的可能机理</w:t>
            </w:r>
          </w:p>
          <w:p w:rsidR="00470E09" w:rsidRPr="0014555A" w:rsidRDefault="00470E09" w:rsidP="00186757">
            <w:pPr>
              <w:spacing w:afterLines="50" w:after="120" w:line="360" w:lineRule="auto"/>
              <w:ind w:firstLine="482"/>
              <w:rPr>
                <w:rFonts w:ascii="Times New Roman" w:eastAsia="仿宋" w:hAnsi="Times New Roman"/>
                <w:sz w:val="24"/>
                <w:szCs w:val="24"/>
              </w:rPr>
            </w:pPr>
            <w:r w:rsidRPr="0014555A">
              <w:rPr>
                <w:rFonts w:ascii="Times New Roman" w:eastAsia="仿宋" w:hAnsi="Times New Roman"/>
                <w:sz w:val="24"/>
                <w:szCs w:val="24"/>
              </w:rPr>
              <w:lastRenderedPageBreak/>
              <w:t>基于以上实验和检测结果，我们推测反应历程中，甲酰胺可逆脱水生成氢氰酸，能够与铜盐配位而相对稳定化；少量甲酰胺则被水解为甲酸。随后镍催化炔烃与氢氰酸的氢氰化反应可按照文献报道的相同路径完成（</w:t>
            </w:r>
            <w:r w:rsidRPr="0014555A">
              <w:rPr>
                <w:rFonts w:ascii="Times New Roman" w:eastAsia="仿宋" w:hAnsi="Times New Roman"/>
                <w:i/>
                <w:sz w:val="24"/>
                <w:szCs w:val="24"/>
              </w:rPr>
              <w:t>ChemCatChem</w:t>
            </w:r>
            <w:r w:rsidRPr="0014555A">
              <w:rPr>
                <w:rFonts w:ascii="Times New Roman" w:eastAsia="仿宋" w:hAnsi="Times New Roman"/>
                <w:sz w:val="24"/>
                <w:szCs w:val="24"/>
              </w:rPr>
              <w:t xml:space="preserve"> </w:t>
            </w:r>
            <w:r w:rsidRPr="0014555A">
              <w:rPr>
                <w:rFonts w:ascii="Times New Roman" w:eastAsia="仿宋" w:hAnsi="Times New Roman"/>
                <w:b/>
                <w:sz w:val="24"/>
                <w:szCs w:val="24"/>
              </w:rPr>
              <w:t>2010</w:t>
            </w:r>
            <w:r w:rsidRPr="0014555A">
              <w:rPr>
                <w:rFonts w:ascii="Times New Roman" w:eastAsia="仿宋" w:hAnsi="Times New Roman"/>
                <w:sz w:val="24"/>
                <w:szCs w:val="24"/>
              </w:rPr>
              <w:t xml:space="preserve">, </w:t>
            </w:r>
            <w:r w:rsidRPr="0014555A">
              <w:rPr>
                <w:rFonts w:ascii="Times New Roman" w:eastAsia="仿宋" w:hAnsi="Times New Roman"/>
                <w:i/>
                <w:sz w:val="24"/>
                <w:szCs w:val="24"/>
              </w:rPr>
              <w:t>2</w:t>
            </w:r>
            <w:r w:rsidRPr="0014555A">
              <w:rPr>
                <w:rFonts w:ascii="Times New Roman" w:eastAsia="仿宋" w:hAnsi="Times New Roman"/>
                <w:sz w:val="24"/>
                <w:szCs w:val="24"/>
              </w:rPr>
              <w:t>, 590-608.</w:t>
            </w:r>
            <w:r w:rsidRPr="0014555A">
              <w:rPr>
                <w:rFonts w:ascii="Times New Roman" w:eastAsia="仿宋" w:hAnsi="Times New Roman"/>
                <w:sz w:val="24"/>
                <w:szCs w:val="24"/>
              </w:rPr>
              <w:t>）；得到的顺式</w:t>
            </w:r>
            <w:r w:rsidRPr="0014555A">
              <w:rPr>
                <w:rFonts w:ascii="Times New Roman" w:eastAsia="仿宋" w:hAnsi="Times New Roman"/>
                <w:sz w:val="24"/>
                <w:szCs w:val="24"/>
              </w:rPr>
              <w:t>2,3-</w:t>
            </w:r>
            <w:r w:rsidRPr="0014555A">
              <w:rPr>
                <w:rFonts w:ascii="Times New Roman" w:eastAsia="仿宋" w:hAnsi="Times New Roman"/>
                <w:sz w:val="24"/>
                <w:szCs w:val="24"/>
              </w:rPr>
              <w:t>二苯基丙烯腈中间体被镍和甲酸进一步还原成单键产物（图</w:t>
            </w:r>
            <w:r w:rsidR="00BE3699" w:rsidRPr="0014555A">
              <w:rPr>
                <w:rFonts w:ascii="Times New Roman" w:eastAsia="仿宋" w:hAnsi="Times New Roman"/>
                <w:sz w:val="24"/>
                <w:szCs w:val="24"/>
              </w:rPr>
              <w:t>9</w:t>
            </w:r>
            <w:r w:rsidRPr="0014555A">
              <w:rPr>
                <w:rFonts w:ascii="Times New Roman" w:eastAsia="仿宋" w:hAnsi="Times New Roman"/>
                <w:sz w:val="24"/>
                <w:szCs w:val="24"/>
              </w:rPr>
              <w:t>）。</w:t>
            </w:r>
          </w:p>
          <w:p w:rsidR="00470E09" w:rsidRPr="0014555A" w:rsidRDefault="00470E09" w:rsidP="00186757">
            <w:pPr>
              <w:spacing w:afterLines="50" w:after="120" w:line="360" w:lineRule="auto"/>
              <w:ind w:firstLine="482"/>
              <w:rPr>
                <w:rFonts w:ascii="Times New Roman" w:eastAsia="仿宋" w:hAnsi="Times New Roman"/>
                <w:sz w:val="24"/>
                <w:szCs w:val="24"/>
              </w:rPr>
            </w:pPr>
            <w:r w:rsidRPr="0014555A">
              <w:rPr>
                <w:rFonts w:ascii="Times New Roman" w:eastAsia="仿宋" w:hAnsi="Times New Roman"/>
                <w:sz w:val="24"/>
                <w:szCs w:val="24"/>
              </w:rPr>
              <w:t>结合文献报道的氰根负离子浓度过高将抑制过渡金属催化的氰化反应活性（氰根负离子与过渡金属配位能力强，离解速度慢，削弱了过渡金属催化剂与底物的作用：</w:t>
            </w:r>
            <w:r w:rsidRPr="0014555A">
              <w:rPr>
                <w:rFonts w:ascii="Times New Roman" w:eastAsia="仿宋" w:hAnsi="Times New Roman"/>
                <w:i/>
                <w:sz w:val="24"/>
                <w:szCs w:val="24"/>
                <w:lang w:val="de-DE"/>
              </w:rPr>
              <w:t>Chem. Eur. J</w:t>
            </w:r>
            <w:r w:rsidRPr="0014555A">
              <w:rPr>
                <w:rFonts w:ascii="Times New Roman" w:eastAsia="仿宋" w:hAnsi="Times New Roman"/>
                <w:sz w:val="24"/>
                <w:szCs w:val="24"/>
                <w:lang w:val="de-DE"/>
              </w:rPr>
              <w:t xml:space="preserve">. </w:t>
            </w:r>
            <w:r w:rsidRPr="0014555A">
              <w:rPr>
                <w:rFonts w:ascii="Times New Roman" w:eastAsia="仿宋" w:hAnsi="Times New Roman"/>
                <w:b/>
                <w:sz w:val="24"/>
                <w:szCs w:val="24"/>
                <w:lang w:val="de-DE"/>
              </w:rPr>
              <w:t>2003</w:t>
            </w:r>
            <w:r w:rsidRPr="0014555A">
              <w:rPr>
                <w:rFonts w:ascii="Times New Roman" w:eastAsia="仿宋" w:hAnsi="Times New Roman"/>
                <w:sz w:val="24"/>
                <w:szCs w:val="24"/>
                <w:lang w:val="de-DE"/>
              </w:rPr>
              <w:t xml:space="preserve">, </w:t>
            </w:r>
            <w:r w:rsidRPr="0014555A">
              <w:rPr>
                <w:rFonts w:ascii="Times New Roman" w:eastAsia="仿宋" w:hAnsi="Times New Roman"/>
                <w:i/>
                <w:sz w:val="24"/>
                <w:szCs w:val="24"/>
                <w:lang w:val="de-DE"/>
              </w:rPr>
              <w:t>9</w:t>
            </w:r>
            <w:r w:rsidRPr="0014555A">
              <w:rPr>
                <w:rFonts w:ascii="Times New Roman" w:eastAsia="仿宋" w:hAnsi="Times New Roman"/>
                <w:sz w:val="24"/>
                <w:szCs w:val="24"/>
                <w:lang w:val="de-DE"/>
              </w:rPr>
              <w:t>, 1828-1836.</w:t>
            </w:r>
            <w:r w:rsidRPr="0014555A">
              <w:rPr>
                <w:rFonts w:ascii="Times New Roman" w:eastAsia="仿宋" w:hAnsi="Times New Roman"/>
                <w:sz w:val="24"/>
                <w:szCs w:val="24"/>
              </w:rPr>
              <w:t>）；而氰根离子浓度过低则不能保证正常的氰化反应的进行；所以调控甲酰胺脱水的速度最为关键。希望引入新的甲酰胺脱水条件，使脱水反应变得更加温和，避免高温下生成甲酸，从而抑制甲酸还原的副反应，选择性地得到双键的产物；其次，研究不同的过渡金属催化剂，</w:t>
            </w:r>
            <w:r w:rsidRPr="0014555A">
              <w:rPr>
                <w:rFonts w:ascii="Times New Roman" w:eastAsia="仿宋" w:hAnsi="Times New Roman"/>
                <w:sz w:val="24"/>
                <w:szCs w:val="24"/>
              </w:rPr>
              <w:t>N</w:t>
            </w:r>
            <w:r w:rsidRPr="0014555A">
              <w:rPr>
                <w:rFonts w:ascii="Times New Roman" w:eastAsia="仿宋" w:hAnsi="Times New Roman"/>
                <w:sz w:val="24"/>
                <w:szCs w:val="24"/>
              </w:rPr>
              <w:t>和</w:t>
            </w:r>
            <w:r w:rsidRPr="0014555A">
              <w:rPr>
                <w:rFonts w:ascii="Times New Roman" w:eastAsia="仿宋" w:hAnsi="Times New Roman"/>
                <w:sz w:val="24"/>
                <w:szCs w:val="24"/>
              </w:rPr>
              <w:t>P</w:t>
            </w:r>
            <w:r w:rsidRPr="0014555A">
              <w:rPr>
                <w:rFonts w:ascii="Times New Roman" w:eastAsia="仿宋" w:hAnsi="Times New Roman"/>
                <w:sz w:val="24"/>
                <w:szCs w:val="24"/>
              </w:rPr>
              <w:t>配体，以及添加剂对反应的影响，选择性地得到炔烃发生两次氢氰化反应的产物，实现</w:t>
            </w:r>
            <w:r w:rsidRPr="0014555A">
              <w:rPr>
                <w:rFonts w:ascii="Times New Roman" w:eastAsia="仿宋" w:hAnsi="Times New Roman"/>
                <w:sz w:val="24"/>
                <w:szCs w:val="24"/>
              </w:rPr>
              <w:t>“</w:t>
            </w:r>
            <w:r w:rsidRPr="0014555A">
              <w:rPr>
                <w:rFonts w:ascii="Times New Roman" w:eastAsia="仿宋" w:hAnsi="Times New Roman"/>
                <w:sz w:val="24"/>
                <w:szCs w:val="24"/>
              </w:rPr>
              <w:t>一锅双氢氰化</w:t>
            </w:r>
            <w:r w:rsidRPr="0014555A">
              <w:rPr>
                <w:rFonts w:ascii="Times New Roman" w:eastAsia="仿宋" w:hAnsi="Times New Roman"/>
                <w:sz w:val="24"/>
                <w:szCs w:val="24"/>
              </w:rPr>
              <w:t>”</w:t>
            </w:r>
            <w:r w:rsidRPr="0014555A">
              <w:rPr>
                <w:rFonts w:ascii="Times New Roman" w:eastAsia="仿宋" w:hAnsi="Times New Roman"/>
                <w:sz w:val="24"/>
                <w:szCs w:val="24"/>
              </w:rPr>
              <w:t>（图</w:t>
            </w:r>
            <w:r w:rsidRPr="0014555A">
              <w:rPr>
                <w:rFonts w:ascii="Times New Roman" w:eastAsia="仿宋" w:hAnsi="Times New Roman"/>
                <w:sz w:val="24"/>
                <w:szCs w:val="24"/>
              </w:rPr>
              <w:t>1</w:t>
            </w:r>
            <w:r w:rsidR="00BE3699" w:rsidRPr="0014555A">
              <w:rPr>
                <w:rFonts w:ascii="Times New Roman" w:eastAsia="仿宋" w:hAnsi="Times New Roman"/>
                <w:sz w:val="24"/>
                <w:szCs w:val="24"/>
              </w:rPr>
              <w:t>0</w:t>
            </w:r>
            <w:r w:rsidRPr="0014555A">
              <w:rPr>
                <w:rFonts w:ascii="Times New Roman" w:eastAsia="仿宋" w:hAnsi="Times New Roman"/>
                <w:sz w:val="24"/>
                <w:szCs w:val="24"/>
              </w:rPr>
              <w:t>）。</w:t>
            </w:r>
          </w:p>
          <w:p w:rsidR="00470E09" w:rsidRPr="0014555A" w:rsidRDefault="0051054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6749" w:dyaOrig="1733">
                <v:shape id="_x0000_i1035" type="#_x0000_t75" style="width:321.6pt;height:82.8pt" o:ole="">
                  <v:imagedata r:id="rId29" o:title=""/>
                </v:shape>
                <o:OLEObject Type="Embed" ProgID="ChemDraw.Document.6.0" ShapeID="_x0000_i1035" DrawAspect="Content" ObjectID="_1645879884" r:id="rId30"/>
              </w:object>
            </w:r>
          </w:p>
          <w:p w:rsidR="00470E09" w:rsidRPr="0014555A" w:rsidRDefault="00470E0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Pr="0014555A">
              <w:rPr>
                <w:rFonts w:ascii="Times New Roman" w:eastAsia="仿宋" w:hAnsi="Times New Roman"/>
                <w:b/>
                <w:sz w:val="24"/>
                <w:szCs w:val="24"/>
              </w:rPr>
              <w:t>1</w:t>
            </w:r>
            <w:r w:rsidR="00BE3699" w:rsidRPr="0014555A">
              <w:rPr>
                <w:rFonts w:ascii="Times New Roman" w:eastAsia="仿宋" w:hAnsi="Times New Roman"/>
                <w:b/>
                <w:sz w:val="24"/>
                <w:szCs w:val="24"/>
              </w:rPr>
              <w:t>0</w:t>
            </w:r>
            <w:r w:rsidRPr="0014555A">
              <w:rPr>
                <w:rFonts w:ascii="Times New Roman" w:eastAsia="仿宋" w:hAnsi="Times New Roman"/>
                <w:sz w:val="24"/>
                <w:szCs w:val="24"/>
              </w:rPr>
              <w:t>、以甲酰胺为氰源，炔烃的单氢氰化和双氢氰化反应</w:t>
            </w:r>
          </w:p>
          <w:p w:rsidR="00470E09" w:rsidRPr="0014555A" w:rsidRDefault="00470E09" w:rsidP="00186757">
            <w:pPr>
              <w:spacing w:afterLines="50" w:after="120" w:line="360" w:lineRule="auto"/>
              <w:ind w:firstLineChars="196" w:firstLine="472"/>
              <w:rPr>
                <w:rFonts w:ascii="Times New Roman" w:eastAsia="仿宋" w:hAnsi="Times New Roman"/>
                <w:b/>
                <w:sz w:val="24"/>
                <w:szCs w:val="24"/>
              </w:rPr>
            </w:pPr>
            <w:r w:rsidRPr="0014555A">
              <w:rPr>
                <w:rFonts w:ascii="Times New Roman" w:eastAsia="仿宋" w:hAnsi="Times New Roman"/>
                <w:b/>
                <w:sz w:val="24"/>
                <w:szCs w:val="24"/>
              </w:rPr>
              <w:t>b</w:t>
            </w:r>
            <w:r w:rsidRPr="0014555A">
              <w:rPr>
                <w:rFonts w:ascii="Times New Roman" w:eastAsia="仿宋" w:hAnsi="Times New Roman"/>
                <w:b/>
                <w:sz w:val="24"/>
                <w:szCs w:val="24"/>
              </w:rPr>
              <w:t>）以甲酰胺为氰源，拓展含孤立双键的烯烃的氢氰化反应</w:t>
            </w:r>
          </w:p>
          <w:p w:rsidR="00470E09" w:rsidRPr="0014555A" w:rsidRDefault="00470E09"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在以上研究机理的对比实验中，顺式和反式的</w:t>
            </w:r>
            <w:r w:rsidRPr="0014555A">
              <w:rPr>
                <w:rFonts w:ascii="Times New Roman" w:eastAsia="仿宋" w:hAnsi="Times New Roman"/>
                <w:sz w:val="24"/>
                <w:szCs w:val="24"/>
              </w:rPr>
              <w:t>1,2-</w:t>
            </w:r>
            <w:r w:rsidRPr="0014555A">
              <w:rPr>
                <w:rFonts w:ascii="Times New Roman" w:eastAsia="仿宋" w:hAnsi="Times New Roman"/>
                <w:sz w:val="24"/>
                <w:szCs w:val="24"/>
              </w:rPr>
              <w:t>二苯乙烯都不能发生氢氰化反应，可能因为炔烃比烯烃缺电子程度高，同等条件下，烯烃反应活性稍低。所以我们将氢氰化反应拓展至烯烃底物时，先侧重于烷基链取代的端烯类底物，此类底物位阻小，且双键没有参与共轭，与过渡金属结合相对较强。另外一方面，尝试亚磷酸酯和含氮、氧配位原子的弱给电子配体；选用更加亲电的</w:t>
            </w:r>
            <w:r w:rsidRPr="0014555A">
              <w:rPr>
                <w:rFonts w:ascii="Times New Roman" w:eastAsia="仿宋" w:hAnsi="Times New Roman"/>
                <w:sz w:val="24"/>
                <w:szCs w:val="24"/>
              </w:rPr>
              <w:t>Pt</w:t>
            </w:r>
            <w:r w:rsidRPr="0014555A">
              <w:rPr>
                <w:rFonts w:ascii="Times New Roman" w:eastAsia="仿宋" w:hAnsi="Times New Roman"/>
                <w:sz w:val="24"/>
                <w:szCs w:val="24"/>
              </w:rPr>
              <w:t>或</w:t>
            </w:r>
            <w:r w:rsidRPr="0014555A">
              <w:rPr>
                <w:rFonts w:ascii="Times New Roman" w:eastAsia="仿宋" w:hAnsi="Times New Roman"/>
                <w:sz w:val="24"/>
                <w:szCs w:val="24"/>
              </w:rPr>
              <w:t>Ir</w:t>
            </w:r>
            <w:r w:rsidRPr="0014555A">
              <w:rPr>
                <w:rFonts w:ascii="Times New Roman" w:eastAsia="仿宋" w:hAnsi="Times New Roman"/>
                <w:sz w:val="24"/>
                <w:szCs w:val="24"/>
              </w:rPr>
              <w:t>等过渡金属催化剂，以增强催化剂与双键的作用（图</w:t>
            </w:r>
            <w:r w:rsidRPr="0014555A">
              <w:rPr>
                <w:rFonts w:ascii="Times New Roman" w:eastAsia="仿宋" w:hAnsi="Times New Roman"/>
                <w:sz w:val="24"/>
                <w:szCs w:val="24"/>
              </w:rPr>
              <w:t>1</w:t>
            </w:r>
            <w:r w:rsidR="00BE3699" w:rsidRPr="0014555A">
              <w:rPr>
                <w:rFonts w:ascii="Times New Roman" w:eastAsia="仿宋" w:hAnsi="Times New Roman"/>
                <w:sz w:val="24"/>
                <w:szCs w:val="24"/>
              </w:rPr>
              <w:t>1</w:t>
            </w:r>
            <w:r w:rsidRPr="0014555A">
              <w:rPr>
                <w:rFonts w:ascii="Times New Roman" w:eastAsia="仿宋" w:hAnsi="Times New Roman"/>
                <w:sz w:val="24"/>
                <w:szCs w:val="24"/>
              </w:rPr>
              <w:t>）。待脂肪族的端烯的氰化反应取得突破以后，再尝试双取代的脂肪族烯烃和芳香族烯烃。</w:t>
            </w:r>
          </w:p>
          <w:p w:rsidR="00470E09" w:rsidRPr="0014555A" w:rsidRDefault="0051054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6688" w:dyaOrig="2032">
                <v:shape id="_x0000_i1036" type="#_x0000_t75" style="width:307.2pt;height:93.6pt" o:ole="">
                  <v:imagedata r:id="rId31" o:title=""/>
                </v:shape>
                <o:OLEObject Type="Embed" ProgID="ChemDraw.Document.6.0" ShapeID="_x0000_i1036" DrawAspect="Content" ObjectID="_1645879885" r:id="rId32"/>
              </w:object>
            </w:r>
          </w:p>
          <w:p w:rsidR="00470E09" w:rsidRPr="0014555A" w:rsidRDefault="00470E0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lastRenderedPageBreak/>
              <w:t>图</w:t>
            </w:r>
            <w:r w:rsidRPr="0014555A">
              <w:rPr>
                <w:rFonts w:ascii="Times New Roman" w:eastAsia="仿宋" w:hAnsi="Times New Roman"/>
                <w:b/>
                <w:sz w:val="24"/>
                <w:szCs w:val="24"/>
              </w:rPr>
              <w:t>1</w:t>
            </w:r>
            <w:r w:rsidR="00BE3699" w:rsidRPr="0014555A">
              <w:rPr>
                <w:rFonts w:ascii="Times New Roman" w:eastAsia="仿宋" w:hAnsi="Times New Roman"/>
                <w:b/>
                <w:sz w:val="24"/>
                <w:szCs w:val="24"/>
              </w:rPr>
              <w:t>1</w:t>
            </w:r>
            <w:r w:rsidRPr="0014555A">
              <w:rPr>
                <w:rFonts w:ascii="Times New Roman" w:eastAsia="仿宋" w:hAnsi="Times New Roman"/>
                <w:sz w:val="24"/>
                <w:szCs w:val="24"/>
              </w:rPr>
              <w:t>、以甲酰胺为氰源，烯烃的氢氰化反应</w:t>
            </w:r>
          </w:p>
          <w:p w:rsidR="00470E09" w:rsidRPr="0014555A" w:rsidRDefault="00470E09" w:rsidP="00186757">
            <w:pPr>
              <w:spacing w:afterLines="50" w:after="120" w:line="360" w:lineRule="auto"/>
              <w:ind w:firstLineChars="196" w:firstLine="472"/>
              <w:rPr>
                <w:rFonts w:ascii="Times New Roman" w:eastAsia="仿宋" w:hAnsi="Times New Roman"/>
                <w:b/>
                <w:sz w:val="24"/>
                <w:szCs w:val="24"/>
              </w:rPr>
            </w:pPr>
            <w:r w:rsidRPr="0014555A">
              <w:rPr>
                <w:rFonts w:ascii="Times New Roman" w:eastAsia="仿宋" w:hAnsi="Times New Roman"/>
                <w:b/>
                <w:sz w:val="24"/>
                <w:szCs w:val="24"/>
              </w:rPr>
              <w:t>c</w:t>
            </w:r>
            <w:r w:rsidRPr="0014555A">
              <w:rPr>
                <w:rFonts w:ascii="Times New Roman" w:eastAsia="仿宋" w:hAnsi="Times New Roman"/>
                <w:b/>
                <w:sz w:val="24"/>
                <w:szCs w:val="24"/>
              </w:rPr>
              <w:t>）以甲酰胺为氰源，尝试乙炔、丙炔和丁二烯的氢氰化反应</w:t>
            </w:r>
          </w:p>
          <w:p w:rsidR="00470E09" w:rsidRPr="0014555A" w:rsidRDefault="00470E09"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以甲酰胺作为新型氰源，将我们建立的炔烃和烯烃的氢氰化反应用于乙炔、丙炔和丁二烯等短链气体类底物，合成丙烯腈，甲基丙烯腈和己二腈等高分子单体。为了使气体类底物便于计量和操作，前期尝试将气体溶解于溶剂中，然后和甲酰胺、脱水催化剂、氰化反应催化剂一起置于封管中加热反应；取得初步的成功之后，再尝试建立气体连续反应装置。</w:t>
            </w:r>
          </w:p>
          <w:p w:rsidR="00470E09" w:rsidRPr="0014555A" w:rsidRDefault="00BE3699" w:rsidP="00186757">
            <w:pPr>
              <w:spacing w:afterLines="50" w:after="120" w:line="360" w:lineRule="auto"/>
              <w:ind w:firstLineChars="196" w:firstLine="472"/>
              <w:rPr>
                <w:rFonts w:ascii="Times New Roman" w:eastAsia="仿宋" w:hAnsi="Times New Roman"/>
                <w:sz w:val="24"/>
                <w:szCs w:val="24"/>
              </w:rPr>
            </w:pPr>
            <w:r w:rsidRPr="0014555A">
              <w:rPr>
                <w:rFonts w:ascii="Times New Roman" w:eastAsia="仿宋" w:hAnsi="Times New Roman"/>
                <w:b/>
                <w:sz w:val="24"/>
                <w:szCs w:val="24"/>
              </w:rPr>
              <w:t>7</w:t>
            </w:r>
            <w:r w:rsidR="00470E09" w:rsidRPr="0014555A">
              <w:rPr>
                <w:rFonts w:ascii="Times New Roman" w:eastAsia="仿宋" w:hAnsi="Times New Roman"/>
                <w:b/>
                <w:sz w:val="24"/>
                <w:szCs w:val="24"/>
              </w:rPr>
              <w:t>.1.3</w:t>
            </w:r>
            <w:r w:rsidR="00470E09" w:rsidRPr="0014555A">
              <w:rPr>
                <w:rFonts w:ascii="Times New Roman" w:eastAsia="仿宋" w:hAnsi="Times New Roman"/>
                <w:b/>
                <w:sz w:val="24"/>
                <w:szCs w:val="24"/>
              </w:rPr>
              <w:t>以甲酰胺为氰源，研究卤代芳烃和卤代烯烃的氰化反应</w:t>
            </w:r>
          </w:p>
          <w:p w:rsidR="00470E09" w:rsidRPr="0014555A" w:rsidRDefault="00470E09" w:rsidP="00186757">
            <w:pPr>
              <w:spacing w:afterLines="50" w:after="120" w:line="360" w:lineRule="auto"/>
              <w:ind w:firstLineChars="196" w:firstLine="470"/>
              <w:rPr>
                <w:rFonts w:ascii="Times New Roman" w:eastAsia="仿宋" w:hAnsi="Times New Roman"/>
                <w:sz w:val="24"/>
                <w:szCs w:val="24"/>
              </w:rPr>
            </w:pPr>
            <w:r w:rsidRPr="0014555A">
              <w:rPr>
                <w:rFonts w:ascii="Times New Roman" w:eastAsia="仿宋" w:hAnsi="Times New Roman"/>
                <w:sz w:val="24"/>
                <w:szCs w:val="24"/>
              </w:rPr>
              <w:t>化学计量的氰化亚铜促进卤代芳烃的氰化反应是合成芳基腈的经典方法之一（</w:t>
            </w:r>
            <w:r w:rsidRPr="0014555A">
              <w:rPr>
                <w:rFonts w:ascii="Times New Roman" w:eastAsia="仿宋" w:hAnsi="Times New Roman"/>
                <w:sz w:val="24"/>
                <w:szCs w:val="24"/>
              </w:rPr>
              <w:t>Rosenmund-von Braun</w:t>
            </w:r>
            <w:r w:rsidRPr="0014555A">
              <w:rPr>
                <w:rFonts w:ascii="Times New Roman" w:eastAsia="仿宋" w:hAnsi="Times New Roman"/>
                <w:sz w:val="24"/>
                <w:szCs w:val="24"/>
              </w:rPr>
              <w:t>反应）。卤代芳烃具有相对确定的反应位点，通过与过渡金属催化剂发生氧化加成，与氰根负离子进行配体交换和还原消除，得到氰化反应产物。我们希望借助近年来过渡金属催化的偶联反应的进展，特别是钯或者铜催化的以金属氰化物为氰源，卤代芳烃的氰化反应合成芳基腈的成果（有机化学，</w:t>
            </w:r>
            <w:r w:rsidRPr="0014555A">
              <w:rPr>
                <w:rFonts w:ascii="Times New Roman" w:eastAsia="仿宋" w:hAnsi="Times New Roman"/>
                <w:b/>
                <w:sz w:val="24"/>
                <w:szCs w:val="24"/>
              </w:rPr>
              <w:t>2012</w:t>
            </w:r>
            <w:r w:rsidRPr="0014555A">
              <w:rPr>
                <w:rFonts w:ascii="Times New Roman" w:eastAsia="仿宋" w:hAnsi="Times New Roman"/>
                <w:sz w:val="24"/>
                <w:szCs w:val="24"/>
              </w:rPr>
              <w:t>，</w:t>
            </w:r>
            <w:r w:rsidRPr="0014555A">
              <w:rPr>
                <w:rFonts w:ascii="Times New Roman" w:eastAsia="仿宋" w:hAnsi="Times New Roman"/>
                <w:i/>
                <w:sz w:val="24"/>
                <w:szCs w:val="24"/>
              </w:rPr>
              <w:t>32</w:t>
            </w:r>
            <w:r w:rsidRPr="0014555A">
              <w:rPr>
                <w:rFonts w:ascii="Times New Roman" w:eastAsia="仿宋" w:hAnsi="Times New Roman"/>
                <w:sz w:val="24"/>
                <w:szCs w:val="24"/>
              </w:rPr>
              <w:t>，</w:t>
            </w:r>
            <w:r w:rsidRPr="0014555A">
              <w:rPr>
                <w:rFonts w:ascii="Times New Roman" w:eastAsia="仿宋" w:hAnsi="Times New Roman"/>
                <w:sz w:val="24"/>
                <w:szCs w:val="24"/>
              </w:rPr>
              <w:t>294-303.</w:t>
            </w:r>
            <w:r w:rsidRPr="0014555A">
              <w:rPr>
                <w:rFonts w:ascii="Times New Roman" w:eastAsia="仿宋" w:hAnsi="Times New Roman"/>
                <w:sz w:val="24"/>
                <w:szCs w:val="24"/>
              </w:rPr>
              <w:t>），将其运用到以甲酰胺为氰源，卤代芳烃的氰化反应中（图</w:t>
            </w:r>
            <w:r w:rsidRPr="0014555A">
              <w:rPr>
                <w:rFonts w:ascii="Times New Roman" w:eastAsia="仿宋" w:hAnsi="Times New Roman"/>
                <w:sz w:val="24"/>
                <w:szCs w:val="24"/>
              </w:rPr>
              <w:t>1</w:t>
            </w:r>
            <w:r w:rsidR="00BE3699" w:rsidRPr="0014555A">
              <w:rPr>
                <w:rFonts w:ascii="Times New Roman" w:eastAsia="仿宋" w:hAnsi="Times New Roman"/>
                <w:sz w:val="24"/>
                <w:szCs w:val="24"/>
              </w:rPr>
              <w:t>2</w:t>
            </w:r>
            <w:r w:rsidRPr="0014555A">
              <w:rPr>
                <w:rFonts w:ascii="Times New Roman" w:eastAsia="仿宋" w:hAnsi="Times New Roman"/>
                <w:sz w:val="24"/>
                <w:szCs w:val="24"/>
              </w:rPr>
              <w:t>）。目前，我们已经初步尝试了以甲酰胺为氰源，取代氯苯的氰化反应，在镍</w:t>
            </w:r>
            <w:r w:rsidRPr="0014555A">
              <w:rPr>
                <w:rFonts w:ascii="Times New Roman" w:eastAsia="仿宋" w:hAnsi="Times New Roman"/>
                <w:sz w:val="24"/>
                <w:szCs w:val="24"/>
              </w:rPr>
              <w:t>-</w:t>
            </w:r>
            <w:r w:rsidRPr="0014555A">
              <w:rPr>
                <w:rFonts w:ascii="Times New Roman" w:eastAsia="仿宋" w:hAnsi="Times New Roman"/>
                <w:sz w:val="24"/>
                <w:szCs w:val="24"/>
              </w:rPr>
              <w:t>膦配体组合催化下能取得较好的反应结果；而在类似的条件下，以钯或者铜为催化剂时，氯苯更倾向于与甲酰胺反应，得到</w:t>
            </w:r>
            <w:r w:rsidRPr="0014555A">
              <w:rPr>
                <w:rFonts w:ascii="Times New Roman" w:eastAsia="仿宋" w:hAnsi="Times New Roman"/>
                <w:sz w:val="24"/>
                <w:szCs w:val="24"/>
              </w:rPr>
              <w:t>C-N</w:t>
            </w:r>
            <w:r w:rsidRPr="0014555A">
              <w:rPr>
                <w:rFonts w:ascii="Times New Roman" w:eastAsia="仿宋" w:hAnsi="Times New Roman"/>
                <w:sz w:val="24"/>
                <w:szCs w:val="24"/>
              </w:rPr>
              <w:t>键偶联的副产物。我们将以此为突破口，探索不同过渡金属催化剂前体、</w:t>
            </w:r>
            <w:r w:rsidRPr="0014555A">
              <w:rPr>
                <w:rFonts w:ascii="Times New Roman" w:eastAsia="仿宋" w:hAnsi="Times New Roman"/>
                <w:sz w:val="24"/>
                <w:szCs w:val="24"/>
              </w:rPr>
              <w:t>N/P</w:t>
            </w:r>
            <w:r w:rsidRPr="0014555A">
              <w:rPr>
                <w:rFonts w:ascii="Times New Roman" w:eastAsia="仿宋" w:hAnsi="Times New Roman"/>
                <w:sz w:val="24"/>
                <w:szCs w:val="24"/>
              </w:rPr>
              <w:t>配体、碱、添加剂和甲酰胺脱水剂对氰化反应的影响，进一步优化和完善该反应；再研究其它类型卤代芳烃的氰化反应，并将底物类型拓展至卤代烯烃。</w:t>
            </w:r>
          </w:p>
          <w:p w:rsidR="00470E09" w:rsidRPr="0014555A" w:rsidRDefault="00470E0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sz w:val="24"/>
                <w:szCs w:val="24"/>
              </w:rPr>
              <w:object w:dxaOrig="6168" w:dyaOrig="2747">
                <v:shape id="_x0000_i1037" type="#_x0000_t75" style="width:282pt;height:125.4pt" o:ole="">
                  <v:imagedata r:id="rId33" o:title=""/>
                </v:shape>
                <o:OLEObject Type="Embed" ProgID="ChemDraw.Document.6.0" ShapeID="_x0000_i1037" DrawAspect="Content" ObjectID="_1645879886" r:id="rId34"/>
              </w:object>
            </w:r>
          </w:p>
          <w:p w:rsidR="00BC03C8" w:rsidRPr="0014555A" w:rsidRDefault="00470E09" w:rsidP="00186757">
            <w:pPr>
              <w:spacing w:afterLines="50" w:after="120" w:line="360" w:lineRule="auto"/>
              <w:jc w:val="center"/>
              <w:rPr>
                <w:rFonts w:ascii="Times New Roman" w:eastAsia="仿宋" w:hAnsi="Times New Roman"/>
                <w:sz w:val="24"/>
                <w:szCs w:val="24"/>
              </w:rPr>
            </w:pPr>
            <w:r w:rsidRPr="0014555A">
              <w:rPr>
                <w:rFonts w:ascii="Times New Roman" w:eastAsia="仿宋" w:hAnsi="Times New Roman"/>
                <w:b/>
                <w:sz w:val="24"/>
                <w:szCs w:val="24"/>
              </w:rPr>
              <w:t>图</w:t>
            </w:r>
            <w:r w:rsidRPr="0014555A">
              <w:rPr>
                <w:rFonts w:ascii="Times New Roman" w:eastAsia="仿宋" w:hAnsi="Times New Roman"/>
                <w:b/>
                <w:sz w:val="24"/>
                <w:szCs w:val="24"/>
              </w:rPr>
              <w:t>1</w:t>
            </w:r>
            <w:r w:rsidR="00BE3699" w:rsidRPr="0014555A">
              <w:rPr>
                <w:rFonts w:ascii="Times New Roman" w:eastAsia="仿宋" w:hAnsi="Times New Roman"/>
                <w:b/>
                <w:sz w:val="24"/>
                <w:szCs w:val="24"/>
              </w:rPr>
              <w:t>2</w:t>
            </w:r>
            <w:r w:rsidRPr="0014555A">
              <w:rPr>
                <w:rFonts w:ascii="Times New Roman" w:eastAsia="仿宋" w:hAnsi="Times New Roman"/>
                <w:sz w:val="24"/>
                <w:szCs w:val="24"/>
              </w:rPr>
              <w:t>、以甲酰胺为氰源，卤代芳烃的氰化反应</w:t>
            </w:r>
          </w:p>
          <w:p w:rsidR="002B4B3E" w:rsidRPr="0014555A" w:rsidRDefault="002B4B3E" w:rsidP="00186757">
            <w:pPr>
              <w:spacing w:afterLines="50" w:after="120" w:line="360" w:lineRule="auto"/>
              <w:jc w:val="center"/>
              <w:rPr>
                <w:rFonts w:ascii="Times New Roman" w:eastAsia="仿宋" w:hAnsi="Times New Roman"/>
                <w:sz w:val="24"/>
                <w:szCs w:val="24"/>
              </w:rPr>
            </w:pPr>
          </w:p>
        </w:tc>
      </w:tr>
      <w:tr w:rsidR="00BC03C8" w:rsidRPr="0014555A" w:rsidTr="00510549">
        <w:trPr>
          <w:trHeight w:val="3954"/>
          <w:jc w:val="center"/>
        </w:trPr>
        <w:tc>
          <w:tcPr>
            <w:tcW w:w="9366" w:type="dxa"/>
            <w:gridSpan w:val="8"/>
            <w:vAlign w:val="center"/>
          </w:tcPr>
          <w:p w:rsidR="00BC03C8" w:rsidRPr="0014555A" w:rsidRDefault="00C40D4F"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lastRenderedPageBreak/>
              <w:t>8</w:t>
            </w:r>
            <w:r w:rsidRPr="0014555A">
              <w:rPr>
                <w:rFonts w:ascii="Times New Roman" w:eastAsia="仿宋" w:hAnsi="Times New Roman"/>
                <w:b/>
                <w:sz w:val="24"/>
                <w:szCs w:val="24"/>
              </w:rPr>
              <w:t>、</w:t>
            </w:r>
            <w:r w:rsidR="00BC03C8" w:rsidRPr="0014555A">
              <w:rPr>
                <w:rFonts w:ascii="Times New Roman" w:eastAsia="仿宋" w:hAnsi="Times New Roman"/>
                <w:b/>
                <w:sz w:val="24"/>
                <w:szCs w:val="24"/>
              </w:rPr>
              <w:t>年度目标和工作内容（分年度写）</w:t>
            </w:r>
          </w:p>
          <w:p w:rsidR="00C40D4F" w:rsidRPr="0014555A" w:rsidRDefault="00C40D4F" w:rsidP="00186757">
            <w:pPr>
              <w:spacing w:afterLines="50" w:after="120" w:line="360" w:lineRule="auto"/>
              <w:ind w:firstLine="495"/>
              <w:rPr>
                <w:rFonts w:ascii="Times New Roman" w:eastAsia="仿宋" w:hAnsi="Times New Roman"/>
                <w:sz w:val="24"/>
                <w:szCs w:val="24"/>
              </w:rPr>
            </w:pPr>
            <w:r w:rsidRPr="0014555A">
              <w:rPr>
                <w:rFonts w:ascii="Times New Roman" w:eastAsia="仿宋" w:hAnsi="Times New Roman"/>
                <w:b/>
                <w:sz w:val="24"/>
                <w:szCs w:val="24"/>
              </w:rPr>
              <w:t>2018</w:t>
            </w:r>
            <w:r w:rsidRPr="0014555A">
              <w:rPr>
                <w:rFonts w:ascii="Times New Roman" w:eastAsia="仿宋" w:hAnsi="Times New Roman"/>
                <w:b/>
                <w:sz w:val="24"/>
                <w:szCs w:val="24"/>
              </w:rPr>
              <w:t>年度：</w:t>
            </w:r>
            <w:r w:rsidRPr="0014555A">
              <w:rPr>
                <w:rFonts w:ascii="Times New Roman" w:eastAsia="仿宋" w:hAnsi="Times New Roman"/>
                <w:sz w:val="24"/>
                <w:szCs w:val="24"/>
              </w:rPr>
              <w:t>通过物理和化学手段调控甲酰胺脱水生成氢氰酸的反应速度；完善炔烃的氰化反应，避免高温下甲酸还原的副反应，选择性地得到双键产物；将炔烃的氢氰化反应拓展至烯烃类底物。</w:t>
            </w:r>
          </w:p>
          <w:p w:rsidR="002B4B3E" w:rsidRPr="0014555A" w:rsidRDefault="00C40D4F" w:rsidP="00510549">
            <w:pPr>
              <w:spacing w:afterLines="50" w:after="120" w:line="360" w:lineRule="auto"/>
              <w:ind w:firstLine="495"/>
              <w:rPr>
                <w:rFonts w:ascii="Times New Roman" w:eastAsia="仿宋" w:hAnsi="Times New Roman"/>
                <w:sz w:val="24"/>
                <w:szCs w:val="24"/>
              </w:rPr>
            </w:pPr>
            <w:r w:rsidRPr="0014555A">
              <w:rPr>
                <w:rFonts w:ascii="Times New Roman" w:eastAsia="仿宋" w:hAnsi="Times New Roman"/>
                <w:b/>
                <w:sz w:val="24"/>
                <w:szCs w:val="24"/>
              </w:rPr>
              <w:t>2019</w:t>
            </w:r>
            <w:r w:rsidRPr="0014555A">
              <w:rPr>
                <w:rFonts w:ascii="Times New Roman" w:eastAsia="仿宋" w:hAnsi="Times New Roman"/>
                <w:b/>
                <w:sz w:val="24"/>
                <w:szCs w:val="24"/>
              </w:rPr>
              <w:t>年度：</w:t>
            </w:r>
            <w:r w:rsidRPr="0014555A">
              <w:rPr>
                <w:rFonts w:ascii="Times New Roman" w:eastAsia="仿宋" w:hAnsi="Times New Roman"/>
                <w:sz w:val="24"/>
                <w:szCs w:val="24"/>
              </w:rPr>
              <w:t>以前期初步建立的以甲酰胺为氰源，镍催化取代氯苯的氰化反应为基础，继续优化卤代芳烃氰化反应；研究纳米形态的金属氧化物和过渡金属掺杂的分子筛对甲酰胺脱水的促进作用。</w:t>
            </w:r>
          </w:p>
        </w:tc>
      </w:tr>
      <w:tr w:rsidR="00BC03C8" w:rsidRPr="0014555A" w:rsidTr="00510549">
        <w:trPr>
          <w:trHeight w:val="5847"/>
          <w:jc w:val="center"/>
        </w:trPr>
        <w:tc>
          <w:tcPr>
            <w:tcW w:w="9366" w:type="dxa"/>
            <w:gridSpan w:val="8"/>
            <w:vAlign w:val="center"/>
          </w:tcPr>
          <w:p w:rsidR="00BC03C8" w:rsidRPr="0014555A" w:rsidRDefault="00C40D4F" w:rsidP="00186757">
            <w:pPr>
              <w:spacing w:afterLines="50" w:after="120" w:line="360" w:lineRule="auto"/>
              <w:rPr>
                <w:rFonts w:ascii="Times New Roman" w:eastAsia="仿宋" w:hAnsi="Times New Roman"/>
                <w:b/>
                <w:sz w:val="24"/>
                <w:szCs w:val="24"/>
              </w:rPr>
            </w:pPr>
            <w:r w:rsidRPr="0014555A">
              <w:rPr>
                <w:rFonts w:ascii="Times New Roman" w:eastAsia="仿宋" w:hAnsi="Times New Roman"/>
                <w:b/>
                <w:sz w:val="24"/>
                <w:szCs w:val="24"/>
              </w:rPr>
              <w:t>9</w:t>
            </w:r>
            <w:r w:rsidRPr="0014555A">
              <w:rPr>
                <w:rFonts w:ascii="Times New Roman" w:eastAsia="仿宋" w:hAnsi="Times New Roman"/>
                <w:b/>
                <w:sz w:val="24"/>
                <w:szCs w:val="24"/>
              </w:rPr>
              <w:t>、</w:t>
            </w:r>
            <w:r w:rsidR="00BC03C8" w:rsidRPr="0014555A">
              <w:rPr>
                <w:rFonts w:ascii="Times New Roman" w:eastAsia="仿宋" w:hAnsi="Times New Roman"/>
                <w:b/>
                <w:sz w:val="24"/>
                <w:szCs w:val="24"/>
              </w:rPr>
              <w:t>指导教师意见</w:t>
            </w:r>
          </w:p>
          <w:p w:rsidR="00F23306" w:rsidRPr="0014555A" w:rsidRDefault="00F23306" w:rsidP="00186757">
            <w:pPr>
              <w:spacing w:afterLines="50" w:after="120" w:line="360" w:lineRule="auto"/>
              <w:ind w:firstLineChars="200" w:firstLine="480"/>
              <w:rPr>
                <w:rFonts w:ascii="Times New Roman" w:eastAsia="仿宋" w:hAnsi="Times New Roman"/>
                <w:sz w:val="24"/>
                <w:szCs w:val="24"/>
              </w:rPr>
            </w:pPr>
            <w:r w:rsidRPr="0014555A">
              <w:rPr>
                <w:rFonts w:ascii="Times New Roman" w:eastAsia="仿宋" w:hAnsi="Times New Roman"/>
                <w:sz w:val="24"/>
                <w:szCs w:val="24"/>
              </w:rPr>
              <w:t>蒋沅原等五位同学的创新项目</w:t>
            </w:r>
            <w:r w:rsidR="00510549">
              <w:rPr>
                <w:rFonts w:ascii="Times New Roman" w:eastAsia="仿宋" w:hAnsi="Times New Roman" w:hint="eastAsia"/>
                <w:sz w:val="24"/>
                <w:szCs w:val="24"/>
              </w:rPr>
              <w:t>研究</w:t>
            </w:r>
            <w:r w:rsidRPr="0014555A">
              <w:rPr>
                <w:rFonts w:ascii="Times New Roman" w:eastAsia="仿宋" w:hAnsi="Times New Roman"/>
                <w:sz w:val="24"/>
                <w:szCs w:val="24"/>
              </w:rPr>
              <w:t>以价廉易得的甲酰胺为氰源的新型氰化反应，通过将甲酰胺</w:t>
            </w:r>
            <w:r w:rsidR="00510549" w:rsidRPr="0014555A">
              <w:rPr>
                <w:rFonts w:ascii="Times New Roman" w:eastAsia="仿宋" w:hAnsi="Times New Roman"/>
                <w:sz w:val="24"/>
                <w:szCs w:val="24"/>
              </w:rPr>
              <w:t>可逆</w:t>
            </w:r>
            <w:r w:rsidR="00510549">
              <w:rPr>
                <w:rFonts w:ascii="Times New Roman" w:eastAsia="仿宋" w:hAnsi="Times New Roman" w:hint="eastAsia"/>
                <w:sz w:val="24"/>
                <w:szCs w:val="24"/>
              </w:rPr>
              <w:t>的</w:t>
            </w:r>
            <w:r w:rsidRPr="0014555A">
              <w:rPr>
                <w:rFonts w:ascii="Times New Roman" w:eastAsia="仿宋" w:hAnsi="Times New Roman"/>
                <w:sz w:val="24"/>
                <w:szCs w:val="24"/>
              </w:rPr>
              <w:t>脱水反应，转为为氢氰酸，进而与催化剂配位，发生偶联反应而引入反应物中</w:t>
            </w:r>
            <w:r w:rsidR="002F7CA0" w:rsidRPr="0014555A">
              <w:rPr>
                <w:rFonts w:ascii="Times New Roman" w:eastAsia="仿宋" w:hAnsi="Times New Roman"/>
                <w:sz w:val="24"/>
                <w:szCs w:val="24"/>
              </w:rPr>
              <w:t>；契合湖南省建设</w:t>
            </w:r>
            <w:r w:rsidR="002F7CA0" w:rsidRPr="0014555A">
              <w:rPr>
                <w:rFonts w:ascii="Times New Roman" w:eastAsia="仿宋" w:hAnsi="Times New Roman"/>
                <w:color w:val="000000"/>
                <w:sz w:val="24"/>
                <w:szCs w:val="24"/>
              </w:rPr>
              <w:t>“</w:t>
            </w:r>
            <w:r w:rsidR="002F7CA0" w:rsidRPr="0014555A">
              <w:rPr>
                <w:rFonts w:ascii="Times New Roman" w:eastAsia="仿宋" w:hAnsi="Times New Roman"/>
                <w:color w:val="000000"/>
                <w:sz w:val="24"/>
                <w:szCs w:val="24"/>
              </w:rPr>
              <w:t>资源节约、环境友好</w:t>
            </w:r>
            <w:r w:rsidR="002F7CA0" w:rsidRPr="0014555A">
              <w:rPr>
                <w:rFonts w:ascii="Times New Roman" w:eastAsia="仿宋" w:hAnsi="Times New Roman"/>
                <w:color w:val="000000"/>
                <w:sz w:val="24"/>
                <w:szCs w:val="24"/>
              </w:rPr>
              <w:t>”</w:t>
            </w:r>
            <w:r w:rsidR="002F7CA0" w:rsidRPr="0014555A">
              <w:rPr>
                <w:rFonts w:ascii="Times New Roman" w:eastAsia="仿宋" w:hAnsi="Times New Roman"/>
                <w:color w:val="000000"/>
                <w:sz w:val="24"/>
                <w:szCs w:val="24"/>
              </w:rPr>
              <w:t>两型社会的要求。</w:t>
            </w:r>
          </w:p>
          <w:p w:rsidR="00510549" w:rsidRDefault="00F23306" w:rsidP="00510549">
            <w:pPr>
              <w:spacing w:afterLines="50" w:after="120" w:line="360" w:lineRule="auto"/>
              <w:ind w:firstLineChars="200" w:firstLine="480"/>
              <w:rPr>
                <w:rFonts w:ascii="Times New Roman" w:eastAsia="仿宋" w:hAnsi="Times New Roman"/>
                <w:sz w:val="24"/>
                <w:szCs w:val="24"/>
              </w:rPr>
            </w:pPr>
            <w:r w:rsidRPr="0014555A">
              <w:rPr>
                <w:rFonts w:ascii="Times New Roman" w:eastAsia="仿宋" w:hAnsi="Times New Roman"/>
                <w:sz w:val="24"/>
                <w:szCs w:val="24"/>
              </w:rPr>
              <w:t>该课题选题属本学科领域的前沿问题，立题新颖，研究内容具有创新性，研究方案切实可行。</w:t>
            </w:r>
            <w:r w:rsidRPr="0014555A">
              <w:rPr>
                <w:rFonts w:ascii="Times New Roman" w:eastAsia="仿宋" w:hAnsi="Times New Roman"/>
                <w:b/>
                <w:sz w:val="24"/>
                <w:szCs w:val="24"/>
              </w:rPr>
              <w:t>项目主持人为专业第一名</w:t>
            </w:r>
            <w:r w:rsidRPr="0014555A">
              <w:rPr>
                <w:rFonts w:ascii="Times New Roman" w:eastAsia="仿宋" w:hAnsi="Times New Roman"/>
                <w:sz w:val="24"/>
                <w:szCs w:val="24"/>
              </w:rPr>
              <w:t>，</w:t>
            </w:r>
            <w:r w:rsidRPr="0014555A">
              <w:rPr>
                <w:rFonts w:ascii="Times New Roman" w:eastAsia="仿宋" w:hAnsi="Times New Roman"/>
                <w:b/>
                <w:sz w:val="24"/>
                <w:szCs w:val="24"/>
              </w:rPr>
              <w:t>参与者学习成绩优秀，具有扎实的化学功底、较强的实验动手能力、求知欲和进取心</w:t>
            </w:r>
            <w:r w:rsidR="007F5999" w:rsidRPr="0014555A">
              <w:rPr>
                <w:rFonts w:ascii="Times New Roman" w:eastAsia="仿宋" w:hAnsi="Times New Roman"/>
                <w:b/>
                <w:sz w:val="24"/>
                <w:szCs w:val="24"/>
              </w:rPr>
              <w:t>；且他们已经利用寒暑假和周末等课余时间</w:t>
            </w:r>
            <w:r w:rsidR="007F5999" w:rsidRPr="0014555A">
              <w:rPr>
                <w:rFonts w:ascii="Times New Roman" w:eastAsia="仿宋" w:hAnsi="Times New Roman"/>
                <w:sz w:val="24"/>
                <w:szCs w:val="24"/>
              </w:rPr>
              <w:t>，</w:t>
            </w:r>
            <w:r w:rsidR="007F5999" w:rsidRPr="0014555A">
              <w:rPr>
                <w:rFonts w:ascii="Times New Roman" w:eastAsia="仿宋" w:hAnsi="Times New Roman"/>
                <w:b/>
                <w:sz w:val="24"/>
                <w:szCs w:val="24"/>
              </w:rPr>
              <w:t>在本人的课题组进行了相关前期实验研究。</w:t>
            </w:r>
            <w:r w:rsidRPr="0014555A">
              <w:rPr>
                <w:rFonts w:ascii="Times New Roman" w:eastAsia="仿宋" w:hAnsi="Times New Roman"/>
                <w:sz w:val="24"/>
                <w:szCs w:val="24"/>
              </w:rPr>
              <w:t>该课题与本人</w:t>
            </w:r>
            <w:r w:rsidR="007F5999" w:rsidRPr="0014555A">
              <w:rPr>
                <w:rFonts w:ascii="Times New Roman" w:eastAsia="仿宋" w:hAnsi="Times New Roman"/>
                <w:sz w:val="24"/>
                <w:szCs w:val="24"/>
              </w:rPr>
              <w:t>的国家基金委面上项目相辅相成</w:t>
            </w:r>
            <w:r w:rsidRPr="0014555A">
              <w:rPr>
                <w:rFonts w:ascii="Times New Roman" w:eastAsia="仿宋" w:hAnsi="Times New Roman"/>
                <w:sz w:val="24"/>
                <w:szCs w:val="24"/>
              </w:rPr>
              <w:t>，同时我的研究组已具备了扎实的工作基础和初步的实验结果，并有优良的实验仪器和试剂保障。同意推荐该项目主持人申报</w:t>
            </w:r>
            <w:r w:rsidRPr="0014555A">
              <w:rPr>
                <w:rFonts w:ascii="Times New Roman" w:eastAsia="仿宋" w:hAnsi="Times New Roman"/>
                <w:sz w:val="24"/>
                <w:szCs w:val="24"/>
              </w:rPr>
              <w:t>“</w:t>
            </w:r>
            <w:r w:rsidRPr="0014555A">
              <w:rPr>
                <w:rFonts w:ascii="Times New Roman" w:eastAsia="仿宋" w:hAnsi="Times New Roman"/>
                <w:sz w:val="24"/>
                <w:szCs w:val="24"/>
              </w:rPr>
              <w:t>大学生研究性学习和创新性实验计划项目</w:t>
            </w:r>
            <w:r w:rsidRPr="0014555A">
              <w:rPr>
                <w:rFonts w:ascii="Times New Roman" w:eastAsia="仿宋" w:hAnsi="Times New Roman"/>
                <w:sz w:val="24"/>
                <w:szCs w:val="24"/>
              </w:rPr>
              <w:t>”</w:t>
            </w:r>
            <w:r w:rsidRPr="0014555A">
              <w:rPr>
                <w:rFonts w:ascii="Times New Roman" w:eastAsia="仿宋" w:hAnsi="Times New Roman"/>
                <w:sz w:val="24"/>
                <w:szCs w:val="24"/>
              </w:rPr>
              <w:t>。</w:t>
            </w:r>
          </w:p>
          <w:p w:rsidR="00510549" w:rsidRPr="0014555A" w:rsidRDefault="00510549" w:rsidP="00510549">
            <w:pPr>
              <w:spacing w:afterLines="50" w:after="120" w:line="360" w:lineRule="auto"/>
              <w:ind w:firstLineChars="200" w:firstLine="480"/>
              <w:rPr>
                <w:rFonts w:ascii="Times New Roman" w:eastAsia="仿宋" w:hAnsi="Times New Roman"/>
                <w:sz w:val="24"/>
                <w:szCs w:val="24"/>
              </w:rPr>
            </w:pPr>
            <w:r>
              <w:rPr>
                <w:rFonts w:ascii="Times New Roman" w:eastAsia="仿宋" w:hAnsi="Times New Roman" w:hint="eastAsia"/>
                <w:sz w:val="24"/>
                <w:szCs w:val="24"/>
              </w:rPr>
              <w:t xml:space="preserve">                                            </w:t>
            </w:r>
          </w:p>
          <w:p w:rsidR="00BC03C8" w:rsidRPr="0014555A" w:rsidRDefault="00510549" w:rsidP="00510549">
            <w:pPr>
              <w:spacing w:afterLines="50" w:after="120" w:line="360" w:lineRule="auto"/>
              <w:jc w:val="center"/>
              <w:rPr>
                <w:rFonts w:ascii="Times New Roman" w:eastAsia="仿宋" w:hAnsi="Times New Roman"/>
                <w:sz w:val="24"/>
                <w:szCs w:val="24"/>
              </w:rPr>
            </w:pPr>
            <w:r>
              <w:rPr>
                <w:rFonts w:ascii="Times New Roman" w:eastAsia="仿宋" w:hAnsi="Times New Roman" w:hint="eastAsia"/>
                <w:sz w:val="24"/>
                <w:szCs w:val="24"/>
              </w:rPr>
              <w:t xml:space="preserve">                                            </w:t>
            </w:r>
            <w:r w:rsidRPr="0014555A">
              <w:rPr>
                <w:rFonts w:ascii="Times New Roman" w:eastAsia="仿宋" w:hAnsi="Times New Roman"/>
                <w:sz w:val="24"/>
                <w:szCs w:val="24"/>
              </w:rPr>
              <w:t>签字（盖章）：</w:t>
            </w:r>
            <w:r w:rsidRPr="0014555A">
              <w:rPr>
                <w:rFonts w:ascii="Times New Roman" w:eastAsia="仿宋" w:hAnsi="Times New Roman"/>
                <w:sz w:val="24"/>
                <w:szCs w:val="24"/>
              </w:rPr>
              <w:t xml:space="preserve">                 </w:t>
            </w:r>
            <w:r w:rsidRPr="0014555A">
              <w:rPr>
                <w:rFonts w:ascii="Times New Roman" w:eastAsia="仿宋" w:hAnsi="Times New Roman"/>
                <w:sz w:val="24"/>
                <w:szCs w:val="24"/>
              </w:rPr>
              <w:t>日期：</w:t>
            </w:r>
          </w:p>
        </w:tc>
      </w:tr>
      <w:tr w:rsidR="00BC03C8" w:rsidRPr="0014555A" w:rsidTr="00BB4E7D">
        <w:trPr>
          <w:trHeight w:val="2476"/>
          <w:jc w:val="center"/>
        </w:trPr>
        <w:tc>
          <w:tcPr>
            <w:tcW w:w="9366" w:type="dxa"/>
            <w:gridSpan w:val="8"/>
            <w:vAlign w:val="center"/>
          </w:tcPr>
          <w:p w:rsidR="00BC03C8" w:rsidRPr="0014555A" w:rsidRDefault="00BC03C8" w:rsidP="00186757">
            <w:pPr>
              <w:spacing w:afterLines="50" w:after="120" w:line="360" w:lineRule="auto"/>
              <w:rPr>
                <w:rFonts w:ascii="Times New Roman" w:eastAsia="仿宋" w:hAnsi="Times New Roman"/>
                <w:sz w:val="24"/>
                <w:szCs w:val="24"/>
              </w:rPr>
            </w:pPr>
            <w:r w:rsidRPr="0014555A">
              <w:rPr>
                <w:rFonts w:ascii="Times New Roman" w:eastAsia="仿宋" w:hAnsi="Times New Roman"/>
                <w:sz w:val="24"/>
                <w:szCs w:val="24"/>
              </w:rPr>
              <w:t>学院推荐意见</w:t>
            </w:r>
          </w:p>
          <w:p w:rsidR="00BC03C8" w:rsidRPr="0014555A" w:rsidRDefault="00BC03C8" w:rsidP="00186757">
            <w:pPr>
              <w:spacing w:afterLines="50" w:after="120" w:line="360" w:lineRule="auto"/>
              <w:jc w:val="center"/>
              <w:rPr>
                <w:rFonts w:ascii="Times New Roman" w:eastAsia="仿宋" w:hAnsi="Times New Roman"/>
                <w:sz w:val="24"/>
                <w:szCs w:val="24"/>
              </w:rPr>
            </w:pPr>
          </w:p>
          <w:p w:rsidR="004438BF" w:rsidRPr="0014555A" w:rsidRDefault="004438BF" w:rsidP="00186757">
            <w:pPr>
              <w:spacing w:afterLines="50" w:after="120" w:line="360" w:lineRule="auto"/>
              <w:jc w:val="center"/>
              <w:rPr>
                <w:rFonts w:ascii="Times New Roman" w:eastAsia="仿宋" w:hAnsi="Times New Roman"/>
                <w:sz w:val="24"/>
                <w:szCs w:val="24"/>
              </w:rPr>
            </w:pPr>
          </w:p>
          <w:p w:rsidR="002B4B3E" w:rsidRPr="0014555A" w:rsidRDefault="002B4B3E" w:rsidP="00186757">
            <w:pPr>
              <w:spacing w:afterLines="50" w:after="120" w:line="360" w:lineRule="auto"/>
              <w:jc w:val="center"/>
              <w:rPr>
                <w:rFonts w:ascii="Times New Roman" w:eastAsia="仿宋" w:hAnsi="Times New Roman"/>
                <w:sz w:val="24"/>
                <w:szCs w:val="24"/>
              </w:rPr>
            </w:pPr>
          </w:p>
          <w:p w:rsidR="00BC03C8" w:rsidRPr="0014555A" w:rsidRDefault="00BC03C8" w:rsidP="00186757">
            <w:pPr>
              <w:spacing w:afterLines="50" w:after="120" w:line="360" w:lineRule="auto"/>
              <w:jc w:val="center"/>
              <w:rPr>
                <w:rFonts w:ascii="Times New Roman" w:eastAsia="仿宋" w:hAnsi="Times New Roman"/>
                <w:sz w:val="24"/>
                <w:szCs w:val="24"/>
              </w:rPr>
            </w:pPr>
          </w:p>
          <w:p w:rsidR="00BC03C8" w:rsidRPr="0014555A" w:rsidRDefault="00BC03C8" w:rsidP="00186757">
            <w:pPr>
              <w:spacing w:afterLines="50" w:after="120" w:line="360" w:lineRule="auto"/>
              <w:ind w:firstLineChars="1200" w:firstLine="2880"/>
              <w:jc w:val="center"/>
              <w:rPr>
                <w:rFonts w:ascii="Times New Roman" w:eastAsia="仿宋" w:hAnsi="Times New Roman"/>
                <w:b/>
                <w:bCs/>
                <w:sz w:val="24"/>
                <w:szCs w:val="24"/>
              </w:rPr>
            </w:pPr>
            <w:r w:rsidRPr="0014555A">
              <w:rPr>
                <w:rFonts w:ascii="Times New Roman" w:eastAsia="仿宋" w:hAnsi="Times New Roman"/>
                <w:sz w:val="24"/>
                <w:szCs w:val="24"/>
              </w:rPr>
              <w:t>签字（盖章）：</w:t>
            </w:r>
            <w:r w:rsidRPr="0014555A">
              <w:rPr>
                <w:rFonts w:ascii="Times New Roman" w:eastAsia="仿宋" w:hAnsi="Times New Roman"/>
                <w:sz w:val="24"/>
                <w:szCs w:val="24"/>
              </w:rPr>
              <w:t xml:space="preserve">                 </w:t>
            </w:r>
            <w:r w:rsidRPr="0014555A">
              <w:rPr>
                <w:rFonts w:ascii="Times New Roman" w:eastAsia="仿宋" w:hAnsi="Times New Roman"/>
                <w:sz w:val="24"/>
                <w:szCs w:val="24"/>
              </w:rPr>
              <w:t>日期：</w:t>
            </w:r>
          </w:p>
        </w:tc>
      </w:tr>
    </w:tbl>
    <w:p w:rsidR="00BE2805" w:rsidRDefault="0077065A" w:rsidP="00945CCA">
      <w:pPr>
        <w:rPr>
          <w:sz w:val="28"/>
          <w:szCs w:val="28"/>
        </w:rPr>
      </w:pPr>
      <w:r>
        <w:rPr>
          <w:rFonts w:eastAsia="楷体_GB2312" w:hint="eastAsia"/>
          <w:sz w:val="28"/>
          <w:szCs w:val="28"/>
        </w:rPr>
        <w:t>注：本表空栏不够可另附纸张</w:t>
      </w:r>
      <w:r w:rsidR="00945CCA">
        <w:rPr>
          <w:rFonts w:eastAsia="楷体_GB2312" w:hint="eastAsia"/>
          <w:sz w:val="28"/>
          <w:szCs w:val="28"/>
        </w:rPr>
        <w:t>。</w:t>
      </w:r>
    </w:p>
    <w:sectPr w:rsidR="00BE2805" w:rsidSect="009C3F1A">
      <w:headerReference w:type="default" r:id="rId35"/>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352" w:rsidRDefault="00373352" w:rsidP="009C3F1A">
      <w:pPr>
        <w:spacing w:after="0"/>
      </w:pPr>
      <w:r>
        <w:separator/>
      </w:r>
    </w:p>
  </w:endnote>
  <w:endnote w:type="continuationSeparator" w:id="0">
    <w:p w:rsidR="00373352" w:rsidRDefault="00373352"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微软雅黑">
    <w:altName w:val="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UI Gothic">
    <w:altName w:val="MS UI Gothic"/>
    <w:panose1 w:val="020B0600070205080204"/>
    <w:charset w:val="80"/>
    <w:family w:val="swiss"/>
    <w:pitch w:val="variable"/>
    <w:sig w:usb0="E00002FF" w:usb1="6AC7FDFB" w:usb2="00000012" w:usb3="00000000" w:csb0="0002009F"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352" w:rsidRDefault="00373352" w:rsidP="009C3F1A">
      <w:pPr>
        <w:spacing w:after="0"/>
      </w:pPr>
      <w:r>
        <w:separator/>
      </w:r>
    </w:p>
  </w:footnote>
  <w:footnote w:type="continuationSeparator" w:id="0">
    <w:p w:rsidR="00373352" w:rsidRDefault="00373352"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2440"/>
    <w:multiLevelType w:val="hybridMultilevel"/>
    <w:tmpl w:val="79F2A8CE"/>
    <w:lvl w:ilvl="0" w:tplc="3CE22B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533431"/>
    <w:multiLevelType w:val="multilevel"/>
    <w:tmpl w:val="CF22D4E8"/>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800" w:hanging="180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520" w:hanging="2520"/>
      </w:pPr>
      <w:rPr>
        <w:rFonts w:hint="default"/>
        <w:b/>
      </w:rPr>
    </w:lvl>
  </w:abstractNum>
  <w:abstractNum w:abstractNumId="2" w15:restartNumberingAfterBreak="0">
    <w:nsid w:val="29BD6FA6"/>
    <w:multiLevelType w:val="hybridMultilevel"/>
    <w:tmpl w:val="C9A41A48"/>
    <w:lvl w:ilvl="0" w:tplc="2230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1705A7"/>
    <w:multiLevelType w:val="multilevel"/>
    <w:tmpl w:val="07BE50F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B797E8F"/>
    <w:multiLevelType w:val="hybridMultilevel"/>
    <w:tmpl w:val="231A1136"/>
    <w:lvl w:ilvl="0" w:tplc="4824FB1C">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42663A8"/>
    <w:multiLevelType w:val="hybridMultilevel"/>
    <w:tmpl w:val="889A19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04EE4"/>
    <w:rsid w:val="00010A92"/>
    <w:rsid w:val="00030951"/>
    <w:rsid w:val="00045F15"/>
    <w:rsid w:val="0005400F"/>
    <w:rsid w:val="000770A1"/>
    <w:rsid w:val="0007730D"/>
    <w:rsid w:val="00096A05"/>
    <w:rsid w:val="000A2EE2"/>
    <w:rsid w:val="000D0007"/>
    <w:rsid w:val="000E69EE"/>
    <w:rsid w:val="000E6E25"/>
    <w:rsid w:val="00113891"/>
    <w:rsid w:val="001252E8"/>
    <w:rsid w:val="001331FF"/>
    <w:rsid w:val="0014555A"/>
    <w:rsid w:val="00151253"/>
    <w:rsid w:val="00151B77"/>
    <w:rsid w:val="001618D0"/>
    <w:rsid w:val="00164DC8"/>
    <w:rsid w:val="00165143"/>
    <w:rsid w:val="0016531A"/>
    <w:rsid w:val="00180639"/>
    <w:rsid w:val="00186757"/>
    <w:rsid w:val="00195990"/>
    <w:rsid w:val="001D6C7E"/>
    <w:rsid w:val="001E3464"/>
    <w:rsid w:val="001E4E2A"/>
    <w:rsid w:val="00205956"/>
    <w:rsid w:val="00206C97"/>
    <w:rsid w:val="00211299"/>
    <w:rsid w:val="00254896"/>
    <w:rsid w:val="002724CF"/>
    <w:rsid w:val="002B4B3E"/>
    <w:rsid w:val="002B78CB"/>
    <w:rsid w:val="002D3A03"/>
    <w:rsid w:val="002D6F49"/>
    <w:rsid w:val="002E3004"/>
    <w:rsid w:val="002F0673"/>
    <w:rsid w:val="002F663A"/>
    <w:rsid w:val="002F7CA0"/>
    <w:rsid w:val="003034B4"/>
    <w:rsid w:val="00306585"/>
    <w:rsid w:val="0031061E"/>
    <w:rsid w:val="00312C34"/>
    <w:rsid w:val="00317F19"/>
    <w:rsid w:val="00323B43"/>
    <w:rsid w:val="0036075F"/>
    <w:rsid w:val="00361B13"/>
    <w:rsid w:val="0036556A"/>
    <w:rsid w:val="00373352"/>
    <w:rsid w:val="00374AF8"/>
    <w:rsid w:val="003917DC"/>
    <w:rsid w:val="003A0FA5"/>
    <w:rsid w:val="003C3268"/>
    <w:rsid w:val="003D37D8"/>
    <w:rsid w:val="003F6C42"/>
    <w:rsid w:val="00423FEC"/>
    <w:rsid w:val="00426133"/>
    <w:rsid w:val="00427B72"/>
    <w:rsid w:val="004358AB"/>
    <w:rsid w:val="00440BBF"/>
    <w:rsid w:val="004438BF"/>
    <w:rsid w:val="004457B0"/>
    <w:rsid w:val="00451A97"/>
    <w:rsid w:val="00454831"/>
    <w:rsid w:val="004622BA"/>
    <w:rsid w:val="00466F76"/>
    <w:rsid w:val="00470E09"/>
    <w:rsid w:val="00476761"/>
    <w:rsid w:val="00492156"/>
    <w:rsid w:val="004C6435"/>
    <w:rsid w:val="004D1B74"/>
    <w:rsid w:val="004F5730"/>
    <w:rsid w:val="00504F51"/>
    <w:rsid w:val="00510549"/>
    <w:rsid w:val="005162B4"/>
    <w:rsid w:val="005423E9"/>
    <w:rsid w:val="00555941"/>
    <w:rsid w:val="005652A4"/>
    <w:rsid w:val="00570A42"/>
    <w:rsid w:val="005745DD"/>
    <w:rsid w:val="00575E7F"/>
    <w:rsid w:val="00577966"/>
    <w:rsid w:val="00582D29"/>
    <w:rsid w:val="005834D3"/>
    <w:rsid w:val="0058609E"/>
    <w:rsid w:val="005A6A1D"/>
    <w:rsid w:val="005C6F6A"/>
    <w:rsid w:val="005C7C4B"/>
    <w:rsid w:val="005D3B0C"/>
    <w:rsid w:val="005E31F2"/>
    <w:rsid w:val="005E4E3D"/>
    <w:rsid w:val="005E6D2F"/>
    <w:rsid w:val="006149B8"/>
    <w:rsid w:val="00615A2A"/>
    <w:rsid w:val="006223BC"/>
    <w:rsid w:val="00623A75"/>
    <w:rsid w:val="00625430"/>
    <w:rsid w:val="00633BB3"/>
    <w:rsid w:val="006378FC"/>
    <w:rsid w:val="006525C5"/>
    <w:rsid w:val="00670401"/>
    <w:rsid w:val="00674C87"/>
    <w:rsid w:val="0068120A"/>
    <w:rsid w:val="006856E9"/>
    <w:rsid w:val="006A54EC"/>
    <w:rsid w:val="006D782C"/>
    <w:rsid w:val="006F7888"/>
    <w:rsid w:val="00710AC9"/>
    <w:rsid w:val="00720A19"/>
    <w:rsid w:val="00725473"/>
    <w:rsid w:val="00732204"/>
    <w:rsid w:val="00733A35"/>
    <w:rsid w:val="00754687"/>
    <w:rsid w:val="007671C4"/>
    <w:rsid w:val="0077065A"/>
    <w:rsid w:val="00780996"/>
    <w:rsid w:val="00797B7B"/>
    <w:rsid w:val="007A096E"/>
    <w:rsid w:val="007A1C56"/>
    <w:rsid w:val="007A3FAB"/>
    <w:rsid w:val="007A51F0"/>
    <w:rsid w:val="007A630A"/>
    <w:rsid w:val="007B7F09"/>
    <w:rsid w:val="007C329F"/>
    <w:rsid w:val="007E5ED5"/>
    <w:rsid w:val="007F5999"/>
    <w:rsid w:val="008050F4"/>
    <w:rsid w:val="00806E72"/>
    <w:rsid w:val="00810198"/>
    <w:rsid w:val="00831915"/>
    <w:rsid w:val="0084604C"/>
    <w:rsid w:val="0085127E"/>
    <w:rsid w:val="00851B48"/>
    <w:rsid w:val="00854581"/>
    <w:rsid w:val="00857299"/>
    <w:rsid w:val="00860623"/>
    <w:rsid w:val="00862577"/>
    <w:rsid w:val="00867ACC"/>
    <w:rsid w:val="00870487"/>
    <w:rsid w:val="00873073"/>
    <w:rsid w:val="008764C5"/>
    <w:rsid w:val="00886EE9"/>
    <w:rsid w:val="008B7726"/>
    <w:rsid w:val="008E7F83"/>
    <w:rsid w:val="008F79ED"/>
    <w:rsid w:val="00900B78"/>
    <w:rsid w:val="009042E5"/>
    <w:rsid w:val="009106F1"/>
    <w:rsid w:val="009225C8"/>
    <w:rsid w:val="009412E8"/>
    <w:rsid w:val="00943C42"/>
    <w:rsid w:val="00945CCA"/>
    <w:rsid w:val="00951C60"/>
    <w:rsid w:val="00974DE5"/>
    <w:rsid w:val="0097566C"/>
    <w:rsid w:val="0098205A"/>
    <w:rsid w:val="00990C60"/>
    <w:rsid w:val="00991E91"/>
    <w:rsid w:val="009B1EA6"/>
    <w:rsid w:val="009B604D"/>
    <w:rsid w:val="009C3F1A"/>
    <w:rsid w:val="009C4293"/>
    <w:rsid w:val="009D0BAC"/>
    <w:rsid w:val="009D3DF1"/>
    <w:rsid w:val="009E5795"/>
    <w:rsid w:val="009F02F8"/>
    <w:rsid w:val="00A277E5"/>
    <w:rsid w:val="00A27803"/>
    <w:rsid w:val="00A64455"/>
    <w:rsid w:val="00A8591F"/>
    <w:rsid w:val="00AB5B13"/>
    <w:rsid w:val="00AC1F0B"/>
    <w:rsid w:val="00AF1CA1"/>
    <w:rsid w:val="00AF76C6"/>
    <w:rsid w:val="00B0555F"/>
    <w:rsid w:val="00B20D9E"/>
    <w:rsid w:val="00B45B88"/>
    <w:rsid w:val="00B52CBE"/>
    <w:rsid w:val="00B6617E"/>
    <w:rsid w:val="00B6666C"/>
    <w:rsid w:val="00B84144"/>
    <w:rsid w:val="00B93C63"/>
    <w:rsid w:val="00B96D92"/>
    <w:rsid w:val="00B970DC"/>
    <w:rsid w:val="00BB4E7D"/>
    <w:rsid w:val="00BB7D16"/>
    <w:rsid w:val="00BC03C8"/>
    <w:rsid w:val="00BD6AEF"/>
    <w:rsid w:val="00BD729A"/>
    <w:rsid w:val="00BE2805"/>
    <w:rsid w:val="00BE3699"/>
    <w:rsid w:val="00C13F64"/>
    <w:rsid w:val="00C25ABB"/>
    <w:rsid w:val="00C304D8"/>
    <w:rsid w:val="00C34900"/>
    <w:rsid w:val="00C35006"/>
    <w:rsid w:val="00C40D4F"/>
    <w:rsid w:val="00C45838"/>
    <w:rsid w:val="00C5117E"/>
    <w:rsid w:val="00C57365"/>
    <w:rsid w:val="00C868E8"/>
    <w:rsid w:val="00CB5ACC"/>
    <w:rsid w:val="00CC1C0C"/>
    <w:rsid w:val="00CC32B9"/>
    <w:rsid w:val="00CD59FD"/>
    <w:rsid w:val="00CD5AEE"/>
    <w:rsid w:val="00CD6879"/>
    <w:rsid w:val="00CE408B"/>
    <w:rsid w:val="00CE5211"/>
    <w:rsid w:val="00CF73A4"/>
    <w:rsid w:val="00D05498"/>
    <w:rsid w:val="00D11773"/>
    <w:rsid w:val="00D11EAC"/>
    <w:rsid w:val="00D31D50"/>
    <w:rsid w:val="00D323BD"/>
    <w:rsid w:val="00D3255E"/>
    <w:rsid w:val="00D36F25"/>
    <w:rsid w:val="00D455C6"/>
    <w:rsid w:val="00D72A68"/>
    <w:rsid w:val="00D81782"/>
    <w:rsid w:val="00D81B2D"/>
    <w:rsid w:val="00D92631"/>
    <w:rsid w:val="00D96DD5"/>
    <w:rsid w:val="00DA330A"/>
    <w:rsid w:val="00DA6B0C"/>
    <w:rsid w:val="00DB43AA"/>
    <w:rsid w:val="00DD376E"/>
    <w:rsid w:val="00DE6A1E"/>
    <w:rsid w:val="00DE7D1F"/>
    <w:rsid w:val="00DF1B2C"/>
    <w:rsid w:val="00DF4280"/>
    <w:rsid w:val="00E069B7"/>
    <w:rsid w:val="00E10D78"/>
    <w:rsid w:val="00E11143"/>
    <w:rsid w:val="00E13AAD"/>
    <w:rsid w:val="00E516FB"/>
    <w:rsid w:val="00E60340"/>
    <w:rsid w:val="00E62589"/>
    <w:rsid w:val="00E64500"/>
    <w:rsid w:val="00E64C55"/>
    <w:rsid w:val="00E7144C"/>
    <w:rsid w:val="00E74652"/>
    <w:rsid w:val="00E82FFE"/>
    <w:rsid w:val="00E90000"/>
    <w:rsid w:val="00EA1EDE"/>
    <w:rsid w:val="00EB718A"/>
    <w:rsid w:val="00EE6A00"/>
    <w:rsid w:val="00F23306"/>
    <w:rsid w:val="00F264B2"/>
    <w:rsid w:val="00F815BC"/>
    <w:rsid w:val="00FA5BC5"/>
    <w:rsid w:val="00FD1412"/>
    <w:rsid w:val="00FD19C5"/>
    <w:rsid w:val="00FD527A"/>
    <w:rsid w:val="00FE37CE"/>
    <w:rsid w:val="00FE536F"/>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968EDA22-79DB-4CBD-B2A1-C0AFFA899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nhideWhenUsed="1" w:qFormat="1"/>
    <w:lsdException w:name="heading 3" w:unhideWhenUsed="1" w:qFormat="1"/>
    <w:lsdException w:name="heading 4" w:locked="1" w:semiHidden="1" w:uiPriority="0" w:unhideWhenUsed="1" w:qFormat="1"/>
    <w:lsdException w:name="heading 5"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unhideWhenUsed="1" w:qFormat="1"/>
    <w:lsdException w:name="Strong" w:locked="1" w:uiPriority="0"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lsdException w:name="Table Web 3" w:semiHidden="1"/>
    <w:lsdException w:name="Balloon Text" w:semiHidden="1" w:qFormat="1"/>
    <w:lsdException w:name="Table Grid" w:semiHidden="1" w:uiPriority="0" w:qFormat="1"/>
    <w:lsdException w:name="Table Theme" w:semiHidden="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34"/>
    <w:qFormat/>
    <w:rsid w:val="00A277E5"/>
    <w:pPr>
      <w:widowControl w:val="0"/>
      <w:adjustRightInd/>
      <w:snapToGrid/>
      <w:spacing w:after="0"/>
      <w:ind w:firstLineChars="200" w:firstLine="420"/>
      <w:jc w:val="both"/>
    </w:pPr>
    <w:rPr>
      <w:rFonts w:asciiTheme="minorHAnsi" w:eastAsiaTheme="minorEastAsia" w:hAnsiTheme="minorHAnsi" w:cstheme="minorBidi"/>
      <w:kern w:val="2"/>
      <w:sz w:val="21"/>
      <w:szCs w:val="24"/>
    </w:rPr>
  </w:style>
  <w:style w:type="paragraph" w:customStyle="1" w:styleId="CharCharCharChar0">
    <w:name w:val="Char Char Char Char"/>
    <w:basedOn w:val="a"/>
    <w:rsid w:val="00F23306"/>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CB1E-398F-4D8C-8844-F4AD354E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1518</Words>
  <Characters>8659</Characters>
  <Application>Microsoft Office Word</Application>
  <DocSecurity>0</DocSecurity>
  <Lines>72</Lines>
  <Paragraphs>20</Paragraphs>
  <ScaleCrop>false</ScaleCrop>
  <Company>china</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2018-03-12T10:12:00Z</dcterms:created>
  <dcterms:modified xsi:type="dcterms:W3CDTF">2020-03-16T08:04:00Z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