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103" w:rsidRPr="00946EBB" w:rsidRDefault="00B01103" w:rsidP="00B01103">
      <w:pPr>
        <w:spacing w:line="220" w:lineRule="atLeast"/>
        <w:jc w:val="center"/>
        <w:rPr>
          <w:rFonts w:ascii="宋体" w:eastAsia="宋体" w:hAnsi="宋体"/>
          <w:b/>
          <w:sz w:val="30"/>
          <w:szCs w:val="30"/>
        </w:rPr>
      </w:pPr>
      <w:r w:rsidRPr="00946EBB">
        <w:rPr>
          <w:rFonts w:ascii="宋体" w:eastAsia="宋体" w:hAnsi="宋体" w:hint="eastAsia"/>
          <w:b/>
          <w:color w:val="333333"/>
          <w:sz w:val="30"/>
          <w:szCs w:val="30"/>
        </w:rPr>
        <w:t>关于组织学习教育部新文科建设工作会议精神的通知</w:t>
      </w:r>
    </w:p>
    <w:p w:rsidR="000900ED" w:rsidRDefault="000900ED" w:rsidP="00946EBB">
      <w:pPr>
        <w:spacing w:after="0" w:line="520" w:lineRule="exact"/>
        <w:rPr>
          <w:rFonts w:asciiTheme="minorEastAsia" w:eastAsiaTheme="minorEastAsia" w:hAnsiTheme="minorEastAsia"/>
          <w:sz w:val="28"/>
          <w:szCs w:val="28"/>
        </w:rPr>
      </w:pPr>
    </w:p>
    <w:p w:rsidR="00B01103" w:rsidRPr="004C1F30" w:rsidRDefault="00B01103" w:rsidP="00795881">
      <w:pPr>
        <w:spacing w:after="0" w:line="520" w:lineRule="exact"/>
        <w:jc w:val="both"/>
        <w:rPr>
          <w:rFonts w:asciiTheme="minorEastAsia" w:eastAsiaTheme="minorEastAsia" w:hAnsiTheme="minorEastAsia"/>
          <w:sz w:val="28"/>
          <w:szCs w:val="28"/>
        </w:rPr>
      </w:pPr>
      <w:r w:rsidRPr="004C1F30">
        <w:rPr>
          <w:rFonts w:asciiTheme="minorEastAsia" w:eastAsiaTheme="minorEastAsia" w:hAnsiTheme="minorEastAsia" w:hint="eastAsia"/>
          <w:sz w:val="28"/>
          <w:szCs w:val="28"/>
        </w:rPr>
        <w:t>各文科学院：</w:t>
      </w:r>
    </w:p>
    <w:p w:rsidR="004C1F30" w:rsidRDefault="004C1F30" w:rsidP="00795881">
      <w:pPr>
        <w:spacing w:after="0" w:line="52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C8327D">
        <w:rPr>
          <w:rFonts w:asciiTheme="minorEastAsia" w:eastAsiaTheme="minorEastAsia" w:hAnsiTheme="minorEastAsia" w:hint="eastAsia"/>
          <w:sz w:val="28"/>
          <w:szCs w:val="28"/>
        </w:rPr>
        <w:t>2020年11月3日，</w:t>
      </w:r>
      <w:r w:rsidRPr="00EA0EE2">
        <w:rPr>
          <w:rFonts w:asciiTheme="minorEastAsia" w:eastAsiaTheme="minorEastAsia" w:hAnsiTheme="minorEastAsia" w:hint="eastAsia"/>
          <w:sz w:val="28"/>
          <w:szCs w:val="28"/>
        </w:rPr>
        <w:t>教育部新文科建设工作会议在山东大学（威海）召开，</w:t>
      </w:r>
      <w:r>
        <w:rPr>
          <w:rFonts w:asciiTheme="minorEastAsia" w:eastAsiaTheme="minorEastAsia" w:hAnsiTheme="minorEastAsia" w:hint="eastAsia"/>
          <w:sz w:val="28"/>
          <w:szCs w:val="28"/>
        </w:rPr>
        <w:t>会上</w:t>
      </w:r>
      <w:r w:rsidRPr="00EA0EE2">
        <w:rPr>
          <w:rFonts w:asciiTheme="minorEastAsia" w:eastAsiaTheme="minorEastAsia" w:hAnsiTheme="minorEastAsia" w:hint="eastAsia"/>
          <w:sz w:val="28"/>
          <w:szCs w:val="28"/>
        </w:rPr>
        <w:t>发布</w:t>
      </w:r>
      <w:r>
        <w:rPr>
          <w:rFonts w:asciiTheme="minorEastAsia" w:eastAsiaTheme="minorEastAsia" w:hAnsiTheme="minorEastAsia" w:hint="eastAsia"/>
          <w:sz w:val="28"/>
          <w:szCs w:val="28"/>
        </w:rPr>
        <w:t>了</w:t>
      </w:r>
      <w:r w:rsidRPr="00EA0EE2">
        <w:rPr>
          <w:rFonts w:asciiTheme="minorEastAsia" w:eastAsiaTheme="minorEastAsia" w:hAnsiTheme="minorEastAsia" w:hint="eastAsia"/>
          <w:sz w:val="28"/>
          <w:szCs w:val="28"/>
        </w:rPr>
        <w:t>《新文科建设宣言》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EA0EE2">
        <w:rPr>
          <w:rFonts w:asciiTheme="minorEastAsia" w:eastAsiaTheme="minorEastAsia" w:hAnsiTheme="minorEastAsia" w:hint="eastAsia"/>
          <w:sz w:val="28"/>
          <w:szCs w:val="28"/>
        </w:rPr>
        <w:t>对新文科建设作出全面部署。</w:t>
      </w:r>
    </w:p>
    <w:p w:rsidR="004C1F30" w:rsidRDefault="004C1F30" w:rsidP="00795881">
      <w:pPr>
        <w:spacing w:after="0" w:line="52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584041">
        <w:rPr>
          <w:rFonts w:asciiTheme="minorEastAsia" w:eastAsiaTheme="minorEastAsia" w:hAnsiTheme="minorEastAsia" w:hint="eastAsia"/>
          <w:sz w:val="28"/>
          <w:szCs w:val="28"/>
        </w:rPr>
        <w:t>新文科</w:t>
      </w:r>
      <w:r w:rsidRPr="00584041">
        <w:rPr>
          <w:rFonts w:asciiTheme="minorEastAsia" w:eastAsiaTheme="minorEastAsia" w:hAnsiTheme="minorEastAsia"/>
          <w:sz w:val="28"/>
          <w:szCs w:val="28"/>
        </w:rPr>
        <w:t>建设</w:t>
      </w:r>
      <w:r w:rsidRPr="00584041">
        <w:rPr>
          <w:rFonts w:asciiTheme="minorEastAsia" w:eastAsiaTheme="minorEastAsia" w:hAnsiTheme="minorEastAsia" w:hint="eastAsia"/>
          <w:sz w:val="28"/>
          <w:szCs w:val="28"/>
        </w:rPr>
        <w:t>是</w:t>
      </w:r>
      <w:r w:rsidRPr="00584041">
        <w:rPr>
          <w:rFonts w:asciiTheme="minorEastAsia" w:eastAsiaTheme="minorEastAsia" w:hAnsiTheme="minorEastAsia"/>
          <w:sz w:val="28"/>
          <w:szCs w:val="28"/>
        </w:rPr>
        <w:t>高等教育“</w:t>
      </w:r>
      <w:r w:rsidRPr="00584041">
        <w:rPr>
          <w:rFonts w:asciiTheme="minorEastAsia" w:eastAsiaTheme="minorEastAsia" w:hAnsiTheme="minorEastAsia" w:hint="eastAsia"/>
          <w:sz w:val="28"/>
          <w:szCs w:val="28"/>
        </w:rPr>
        <w:t>四新</w:t>
      </w:r>
      <w:r w:rsidRPr="00584041">
        <w:rPr>
          <w:rFonts w:asciiTheme="minorEastAsia" w:eastAsiaTheme="minorEastAsia" w:hAnsiTheme="minorEastAsia"/>
          <w:sz w:val="28"/>
          <w:szCs w:val="28"/>
        </w:rPr>
        <w:t>”建设</w:t>
      </w:r>
      <w:r w:rsidRPr="00584041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Pr="00584041">
        <w:rPr>
          <w:rFonts w:asciiTheme="minorEastAsia" w:eastAsiaTheme="minorEastAsia" w:hAnsiTheme="minorEastAsia"/>
          <w:sz w:val="28"/>
          <w:szCs w:val="28"/>
        </w:rPr>
        <w:t>重要构成</w:t>
      </w:r>
      <w:r w:rsidRPr="00584041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584041">
        <w:rPr>
          <w:rFonts w:asciiTheme="minorEastAsia" w:eastAsiaTheme="minorEastAsia" w:hAnsiTheme="minorEastAsia"/>
          <w:sz w:val="28"/>
          <w:szCs w:val="28"/>
        </w:rPr>
        <w:t>是新时代提升哲学社会科学高等教育质量、创新文科人才培养机制的重要举措</w:t>
      </w:r>
      <w:r w:rsidRPr="00584041">
        <w:rPr>
          <w:rFonts w:asciiTheme="minorEastAsia" w:eastAsiaTheme="minorEastAsia" w:hAnsiTheme="minorEastAsia" w:hint="eastAsia"/>
          <w:sz w:val="28"/>
          <w:szCs w:val="28"/>
        </w:rPr>
        <w:t>。目前，我校72个招生本科专业中有35个文</w:t>
      </w:r>
      <w:bookmarkStart w:id="0" w:name="_GoBack"/>
      <w:bookmarkEnd w:id="0"/>
      <w:r w:rsidRPr="00584041">
        <w:rPr>
          <w:rFonts w:asciiTheme="minorEastAsia" w:eastAsiaTheme="minorEastAsia" w:hAnsiTheme="minorEastAsia" w:hint="eastAsia"/>
          <w:sz w:val="28"/>
          <w:szCs w:val="28"/>
        </w:rPr>
        <w:t>科专业，占比48.61%，在校文科生10857人，占比43.76%。新</w:t>
      </w:r>
      <w:r>
        <w:rPr>
          <w:rFonts w:asciiTheme="minorEastAsia" w:eastAsiaTheme="minorEastAsia" w:hAnsiTheme="minorEastAsia" w:hint="eastAsia"/>
          <w:sz w:val="28"/>
          <w:szCs w:val="28"/>
        </w:rPr>
        <w:t>文科建设对于学校学科专业建设和人才培养意义重大，学校将以新一轮本科人才培养方案修订为契机，全面推进新文科建设各项工作。</w:t>
      </w:r>
    </w:p>
    <w:p w:rsidR="00946EBB" w:rsidRDefault="004C1F30" w:rsidP="00795881">
      <w:pPr>
        <w:spacing w:after="0" w:line="52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请各文科学院以教研活动的形式，组织本单位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专任</w:t>
      </w:r>
      <w:r>
        <w:rPr>
          <w:rFonts w:asciiTheme="minorEastAsia" w:eastAsiaTheme="minorEastAsia" w:hAnsiTheme="minorEastAsia" w:hint="eastAsia"/>
          <w:sz w:val="28"/>
          <w:szCs w:val="28"/>
        </w:rPr>
        <w:t>教师集中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观看</w:t>
      </w:r>
      <w:r w:rsidR="00B10817" w:rsidRPr="004C1F30">
        <w:rPr>
          <w:rFonts w:asciiTheme="minorEastAsia" w:eastAsiaTheme="minorEastAsia" w:hAnsiTheme="minorEastAsia" w:hint="eastAsia"/>
          <w:sz w:val="28"/>
          <w:szCs w:val="28"/>
        </w:rPr>
        <w:t>教育部新文科建设工作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会议视频，特别是教育部</w:t>
      </w:r>
      <w:r w:rsidR="00B10817" w:rsidRPr="00EA0EE2">
        <w:rPr>
          <w:rFonts w:asciiTheme="minorEastAsia" w:eastAsiaTheme="minorEastAsia" w:hAnsiTheme="minorEastAsia" w:hint="eastAsia"/>
          <w:sz w:val="28"/>
          <w:szCs w:val="28"/>
        </w:rPr>
        <w:t>高教司司长吴岩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的主旨报告和相关学科专家的报告，深入</w:t>
      </w:r>
      <w:r>
        <w:rPr>
          <w:rFonts w:asciiTheme="minorEastAsia" w:eastAsiaTheme="minorEastAsia" w:hAnsiTheme="minorEastAsia" w:hint="eastAsia"/>
          <w:sz w:val="28"/>
          <w:szCs w:val="28"/>
        </w:rPr>
        <w:t>学习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、贯彻</w:t>
      </w:r>
      <w:r w:rsidRPr="004C1F30">
        <w:rPr>
          <w:rFonts w:asciiTheme="minorEastAsia" w:eastAsiaTheme="minorEastAsia" w:hAnsiTheme="minorEastAsia" w:hint="eastAsia"/>
          <w:sz w:val="28"/>
          <w:szCs w:val="28"/>
        </w:rPr>
        <w:t>会议精神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并</w:t>
      </w:r>
      <w:r>
        <w:rPr>
          <w:rFonts w:asciiTheme="minorEastAsia" w:eastAsiaTheme="minorEastAsia" w:hAnsiTheme="minorEastAsia" w:hint="eastAsia"/>
          <w:sz w:val="28"/>
          <w:szCs w:val="28"/>
        </w:rPr>
        <w:t>就本单位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在</w:t>
      </w:r>
      <w:r>
        <w:rPr>
          <w:rFonts w:asciiTheme="minorEastAsia" w:eastAsiaTheme="minorEastAsia" w:hAnsiTheme="minorEastAsia" w:hint="eastAsia"/>
          <w:sz w:val="28"/>
          <w:szCs w:val="28"/>
        </w:rPr>
        <w:t>人才培养与学科专业建设中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如何开展</w:t>
      </w:r>
      <w:r>
        <w:rPr>
          <w:rFonts w:asciiTheme="minorEastAsia" w:eastAsiaTheme="minorEastAsia" w:hAnsiTheme="minorEastAsia" w:hint="eastAsia"/>
          <w:sz w:val="28"/>
          <w:szCs w:val="28"/>
        </w:rPr>
        <w:t>新文科建设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相关工作，如何落实到新一轮本科人才培养方案工作等方面展开研讨。</w:t>
      </w:r>
    </w:p>
    <w:p w:rsidR="004C1F30" w:rsidRDefault="00946EBB" w:rsidP="00795881">
      <w:pPr>
        <w:spacing w:after="0" w:line="520" w:lineRule="exact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学院应在2020年11月15日</w:t>
      </w:r>
      <w:r w:rsidR="00735036">
        <w:rPr>
          <w:rFonts w:asciiTheme="minorEastAsia" w:eastAsiaTheme="minorEastAsia" w:hAnsiTheme="minorEastAsia" w:hint="eastAsia"/>
          <w:sz w:val="28"/>
          <w:szCs w:val="28"/>
        </w:rPr>
        <w:t>前</w:t>
      </w:r>
      <w:r>
        <w:rPr>
          <w:rFonts w:asciiTheme="minorEastAsia" w:eastAsiaTheme="minorEastAsia" w:hAnsiTheme="minorEastAsia" w:hint="eastAsia"/>
          <w:sz w:val="28"/>
          <w:szCs w:val="28"/>
        </w:rPr>
        <w:t>组织完成本次</w:t>
      </w:r>
      <w:r w:rsidR="00B10817">
        <w:rPr>
          <w:rFonts w:asciiTheme="minorEastAsia" w:eastAsiaTheme="minorEastAsia" w:hAnsiTheme="minorEastAsia" w:hint="eastAsia"/>
          <w:sz w:val="28"/>
          <w:szCs w:val="28"/>
        </w:rPr>
        <w:t>教研活动</w:t>
      </w:r>
      <w:r>
        <w:rPr>
          <w:rFonts w:asciiTheme="minorEastAsia" w:eastAsiaTheme="minorEastAsia" w:hAnsiTheme="minorEastAsia" w:hint="eastAsia"/>
          <w:sz w:val="28"/>
          <w:szCs w:val="28"/>
        </w:rPr>
        <w:t>，并将活动情况填入</w:t>
      </w:r>
      <w:r>
        <w:rPr>
          <w:rFonts w:asciiTheme="minorEastAsia" w:eastAsiaTheme="minorEastAsia" w:hAnsiTheme="minorEastAsia"/>
          <w:sz w:val="28"/>
          <w:szCs w:val="28"/>
        </w:rPr>
        <w:t>《</w:t>
      </w:r>
      <w:r w:rsidRPr="00946EBB">
        <w:rPr>
          <w:rFonts w:asciiTheme="minorEastAsia" w:eastAsiaTheme="minorEastAsia" w:hAnsiTheme="minorEastAsia" w:hint="eastAsia"/>
          <w:sz w:val="28"/>
          <w:szCs w:val="28"/>
        </w:rPr>
        <w:t>湘潭大学教研活动记录表</w:t>
      </w:r>
      <w:r>
        <w:rPr>
          <w:rFonts w:asciiTheme="minorEastAsia" w:eastAsiaTheme="minorEastAsia" w:hAnsiTheme="minorEastAsia"/>
          <w:sz w:val="28"/>
          <w:szCs w:val="28"/>
        </w:rPr>
        <w:t>》</w:t>
      </w:r>
      <w:r>
        <w:rPr>
          <w:rFonts w:asciiTheme="minorEastAsia" w:eastAsiaTheme="minorEastAsia" w:hAnsiTheme="minorEastAsia" w:hint="eastAsia"/>
          <w:sz w:val="28"/>
          <w:szCs w:val="28"/>
        </w:rPr>
        <w:t>（见附表），</w:t>
      </w:r>
      <w:r w:rsidRPr="00946EBB">
        <w:rPr>
          <w:rFonts w:asciiTheme="minorEastAsia" w:eastAsiaTheme="minorEastAsia" w:hAnsiTheme="minorEastAsia" w:hint="eastAsia"/>
          <w:sz w:val="28"/>
          <w:szCs w:val="28"/>
        </w:rPr>
        <w:t>电子档</w:t>
      </w:r>
      <w:r w:rsidR="00735036">
        <w:rPr>
          <w:rFonts w:asciiTheme="minorEastAsia" w:eastAsiaTheme="minorEastAsia" w:hAnsiTheme="minorEastAsia" w:hint="eastAsia"/>
          <w:sz w:val="28"/>
          <w:szCs w:val="28"/>
        </w:rPr>
        <w:t>同时</w:t>
      </w:r>
      <w:r w:rsidRPr="00946EBB">
        <w:rPr>
          <w:rFonts w:asciiTheme="minorEastAsia" w:eastAsiaTheme="minorEastAsia" w:hAnsiTheme="minorEastAsia" w:hint="eastAsia"/>
          <w:sz w:val="28"/>
          <w:szCs w:val="28"/>
        </w:rPr>
        <w:t>发至jyk@xtu.edu.cn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4358AB" w:rsidRDefault="004C1F30" w:rsidP="00795881">
      <w:pPr>
        <w:spacing w:after="0" w:line="520" w:lineRule="exact"/>
        <w:ind w:firstLineChars="200" w:firstLine="560"/>
        <w:jc w:val="both"/>
        <w:rPr>
          <w:rFonts w:ascii="Times New Roman" w:hAnsi="Times New Roman" w:cs="Times New Roman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会议回放网址：</w:t>
      </w:r>
      <w:hyperlink r:id="rId6" w:history="1">
        <w:r w:rsidR="009D7793" w:rsidRPr="000633FE">
          <w:rPr>
            <w:rStyle w:val="a3"/>
            <w:rFonts w:ascii="Times New Roman" w:hAnsi="Times New Roman" w:cs="Times New Roman"/>
          </w:rPr>
          <w:t>http://edu.people.com.cn/GB/8216/52456/434258/index.html</w:t>
        </w:r>
      </w:hyperlink>
    </w:p>
    <w:p w:rsidR="00946EBB" w:rsidRDefault="00946EBB" w:rsidP="00795881">
      <w:pPr>
        <w:spacing w:after="0" w:line="520" w:lineRule="exact"/>
        <w:ind w:firstLineChars="200" w:firstLine="440"/>
        <w:jc w:val="both"/>
        <w:rPr>
          <w:rFonts w:ascii="Times New Roman" w:hAnsi="Times New Roman" w:cs="Times New Roman"/>
        </w:rPr>
      </w:pPr>
    </w:p>
    <w:p w:rsidR="009D7793" w:rsidRPr="00946EBB" w:rsidRDefault="00946EBB" w:rsidP="00795881">
      <w:pPr>
        <w:spacing w:after="0" w:line="520" w:lineRule="exact"/>
        <w:ind w:firstLineChars="2250" w:firstLine="6300"/>
        <w:jc w:val="both"/>
        <w:rPr>
          <w:rFonts w:asciiTheme="minorEastAsia" w:eastAsiaTheme="minorEastAsia" w:hAnsiTheme="minorEastAsia"/>
          <w:sz w:val="28"/>
          <w:szCs w:val="28"/>
        </w:rPr>
      </w:pPr>
      <w:r w:rsidRPr="00946EBB">
        <w:rPr>
          <w:rFonts w:asciiTheme="minorEastAsia" w:eastAsiaTheme="minorEastAsia" w:hAnsiTheme="minorEastAsia" w:hint="eastAsia"/>
          <w:sz w:val="28"/>
          <w:szCs w:val="28"/>
        </w:rPr>
        <w:t>教务处</w:t>
      </w:r>
    </w:p>
    <w:p w:rsidR="00946EBB" w:rsidRPr="00946EBB" w:rsidRDefault="00946EBB" w:rsidP="00795881">
      <w:pPr>
        <w:spacing w:after="0" w:line="520" w:lineRule="exact"/>
        <w:ind w:firstLineChars="2050" w:firstLine="5740"/>
        <w:jc w:val="both"/>
        <w:rPr>
          <w:rFonts w:asciiTheme="minorEastAsia" w:eastAsiaTheme="minorEastAsia" w:hAnsiTheme="minorEastAsia"/>
          <w:sz w:val="28"/>
          <w:szCs w:val="28"/>
        </w:rPr>
      </w:pPr>
      <w:r w:rsidRPr="00946EBB">
        <w:rPr>
          <w:rFonts w:asciiTheme="minorEastAsia" w:eastAsiaTheme="minorEastAsia" w:hAnsiTheme="minorEastAsia" w:hint="eastAsia"/>
          <w:sz w:val="28"/>
          <w:szCs w:val="28"/>
        </w:rPr>
        <w:t>2020年11月4日</w:t>
      </w:r>
    </w:p>
    <w:p w:rsidR="009D7793" w:rsidRDefault="009D7793" w:rsidP="009D7793">
      <w:pPr>
        <w:spacing w:after="0" w:line="560" w:lineRule="exact"/>
        <w:ind w:firstLineChars="200" w:firstLine="440"/>
        <w:rPr>
          <w:rFonts w:ascii="Times New Roman" w:hAnsi="Times New Roman" w:cs="Times New Roman"/>
        </w:rPr>
      </w:pPr>
    </w:p>
    <w:p w:rsidR="009D7793" w:rsidRDefault="009D7793" w:rsidP="00946EBB">
      <w:pPr>
        <w:spacing w:after="0" w:line="560" w:lineRule="exact"/>
        <w:rPr>
          <w:rFonts w:ascii="Times New Roman" w:hAnsi="Times New Roman" w:cs="Times New Roman"/>
        </w:rPr>
      </w:pPr>
    </w:p>
    <w:p w:rsidR="009D7793" w:rsidRPr="009D7793" w:rsidRDefault="009D7793" w:rsidP="009D7793">
      <w:pPr>
        <w:spacing w:after="0" w:line="560" w:lineRule="exact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9D7793"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湘潭大学教研活动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记录</w:t>
      </w:r>
      <w:r w:rsidRPr="009D7793">
        <w:rPr>
          <w:rFonts w:asciiTheme="minorEastAsia" w:eastAsiaTheme="minorEastAsia" w:hAnsiTheme="minorEastAsia" w:hint="eastAsia"/>
          <w:b/>
          <w:sz w:val="36"/>
          <w:szCs w:val="36"/>
        </w:rPr>
        <w:t>表</w:t>
      </w:r>
    </w:p>
    <w:p w:rsidR="009D7793" w:rsidRPr="009D7793" w:rsidRDefault="00D62E3F" w:rsidP="009D7793">
      <w:pPr>
        <w:spacing w:after="0" w:line="56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EA50C3">
        <w:rPr>
          <w:rFonts w:ascii="宋体" w:hAnsi="宋体" w:cs="Times New Roman" w:hint="eastAsia"/>
          <w:sz w:val="24"/>
          <w:u w:val="single"/>
        </w:rPr>
        <w:t xml:space="preserve">  </w:t>
      </w:r>
      <w:r>
        <w:rPr>
          <w:rFonts w:ascii="宋体" w:hAnsi="宋体" w:cs="Times New Roman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                 </w:t>
      </w:r>
      <w:r w:rsidR="009D7793">
        <w:rPr>
          <w:rFonts w:asciiTheme="minorEastAsia" w:eastAsiaTheme="minorEastAsia" w:hAnsiTheme="minorEastAsia" w:hint="eastAsia"/>
          <w:b/>
          <w:sz w:val="28"/>
          <w:szCs w:val="28"/>
        </w:rPr>
        <w:t>学院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</w:t>
      </w:r>
      <w:r w:rsidR="00415251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</w:t>
      </w:r>
      <w:r w:rsidR="00946EBB"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</w:t>
      </w:r>
      <w:r w:rsidRPr="00D62E3F">
        <w:rPr>
          <w:rFonts w:ascii="宋体" w:eastAsia="宋体" w:hAnsi="宋体" w:cs="Times New Roman" w:hint="eastAsia"/>
          <w:b/>
          <w:sz w:val="28"/>
          <w:szCs w:val="28"/>
        </w:rPr>
        <w:t>20</w:t>
      </w:r>
      <w:r w:rsidRPr="00D62E3F">
        <w:rPr>
          <w:rFonts w:ascii="宋体" w:eastAsia="宋体" w:hAnsi="宋体" w:cs="Times New Roman" w:hint="eastAsia"/>
          <w:b/>
          <w:sz w:val="28"/>
          <w:szCs w:val="28"/>
          <w:u w:val="single"/>
        </w:rPr>
        <w:t xml:space="preserve"> </w:t>
      </w:r>
      <w:r w:rsidR="00946EBB">
        <w:rPr>
          <w:rFonts w:ascii="宋体" w:eastAsia="宋体" w:hAnsi="宋体" w:cs="Times New Roman" w:hint="eastAsia"/>
          <w:b/>
          <w:sz w:val="28"/>
          <w:szCs w:val="28"/>
          <w:u w:val="single"/>
        </w:rPr>
        <w:t xml:space="preserve">  </w:t>
      </w:r>
      <w:r w:rsidR="00415251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D62E3F">
        <w:rPr>
          <w:rFonts w:ascii="宋体" w:eastAsia="宋体" w:hAnsi="宋体" w:cs="Times New Roman" w:hint="eastAsia"/>
          <w:b/>
          <w:sz w:val="28"/>
          <w:szCs w:val="28"/>
        </w:rPr>
        <w:t>年</w:t>
      </w:r>
      <w:r w:rsidRPr="00D62E3F">
        <w:rPr>
          <w:rFonts w:ascii="宋体" w:eastAsia="宋体" w:hAnsi="宋体" w:cs="Times New Roman" w:hint="eastAsia"/>
          <w:b/>
          <w:sz w:val="28"/>
          <w:szCs w:val="28"/>
          <w:u w:val="single"/>
        </w:rPr>
        <w:t xml:space="preserve"> </w:t>
      </w:r>
      <w:r w:rsidR="00415251">
        <w:rPr>
          <w:rFonts w:ascii="宋体" w:eastAsia="宋体" w:hAnsi="宋体" w:hint="eastAsia"/>
          <w:b/>
          <w:sz w:val="28"/>
          <w:szCs w:val="28"/>
          <w:u w:val="single"/>
        </w:rPr>
        <w:t xml:space="preserve"> </w:t>
      </w:r>
      <w:r w:rsidRPr="00D62E3F">
        <w:rPr>
          <w:rFonts w:ascii="宋体" w:eastAsia="宋体" w:hAnsi="宋体" w:cs="Times New Roman" w:hint="eastAsia"/>
          <w:b/>
          <w:sz w:val="28"/>
          <w:szCs w:val="28"/>
          <w:u w:val="single"/>
        </w:rPr>
        <w:t xml:space="preserve"> </w:t>
      </w:r>
      <w:r w:rsidRPr="00D62E3F">
        <w:rPr>
          <w:rFonts w:ascii="宋体" w:eastAsia="宋体" w:hAnsi="宋体" w:cs="Times New Roman" w:hint="eastAsia"/>
          <w:b/>
          <w:sz w:val="28"/>
          <w:szCs w:val="28"/>
        </w:rPr>
        <w:t>学期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851"/>
        <w:gridCol w:w="2693"/>
        <w:gridCol w:w="1255"/>
        <w:gridCol w:w="1205"/>
      </w:tblGrid>
      <w:tr w:rsidR="009D7793" w:rsidTr="009D7793">
        <w:tc>
          <w:tcPr>
            <w:tcW w:w="817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主题</w:t>
            </w:r>
          </w:p>
        </w:tc>
        <w:tc>
          <w:tcPr>
            <w:tcW w:w="7705" w:type="dxa"/>
            <w:gridSpan w:val="5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D7793" w:rsidTr="009D7793">
        <w:tc>
          <w:tcPr>
            <w:tcW w:w="817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1701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地点</w:t>
            </w:r>
          </w:p>
        </w:tc>
        <w:tc>
          <w:tcPr>
            <w:tcW w:w="2693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主持人</w:t>
            </w:r>
          </w:p>
        </w:tc>
        <w:tc>
          <w:tcPr>
            <w:tcW w:w="1205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D7793" w:rsidTr="00C92A2C">
        <w:tc>
          <w:tcPr>
            <w:tcW w:w="817" w:type="dxa"/>
            <w:vAlign w:val="center"/>
          </w:tcPr>
          <w:p w:rsidR="009D7793" w:rsidRDefault="009D7793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参加人员</w:t>
            </w:r>
          </w:p>
        </w:tc>
        <w:tc>
          <w:tcPr>
            <w:tcW w:w="7705" w:type="dxa"/>
            <w:gridSpan w:val="5"/>
          </w:tcPr>
          <w:p w:rsidR="00C92A2C" w:rsidRDefault="00C92A2C" w:rsidP="00C92A2C">
            <w:pPr>
              <w:spacing w:line="560" w:lineRule="exact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415251">
            <w:pPr>
              <w:spacing w:line="560" w:lineRule="exact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共计    人（须附签到表） </w:t>
            </w:r>
          </w:p>
        </w:tc>
      </w:tr>
      <w:tr w:rsidR="00D62E3F" w:rsidTr="00D62E3F">
        <w:tc>
          <w:tcPr>
            <w:tcW w:w="817" w:type="dxa"/>
            <w:vAlign w:val="center"/>
          </w:tcPr>
          <w:p w:rsidR="00D62E3F" w:rsidRDefault="00D62E3F" w:rsidP="00D62E3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教</w:t>
            </w:r>
          </w:p>
          <w:p w:rsidR="00D62E3F" w:rsidRDefault="00D62E3F" w:rsidP="00D62E3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</w:p>
          <w:p w:rsidR="00D62E3F" w:rsidRDefault="00D62E3F" w:rsidP="00D62E3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活</w:t>
            </w:r>
          </w:p>
          <w:p w:rsidR="00D62E3F" w:rsidRDefault="00D62E3F" w:rsidP="00D62E3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动</w:t>
            </w:r>
          </w:p>
          <w:p w:rsidR="00D62E3F" w:rsidRDefault="00D62E3F" w:rsidP="00D62E3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记</w:t>
            </w:r>
          </w:p>
          <w:p w:rsidR="00D62E3F" w:rsidRDefault="00D62E3F" w:rsidP="00D62E3F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录</w:t>
            </w:r>
          </w:p>
        </w:tc>
        <w:tc>
          <w:tcPr>
            <w:tcW w:w="7705" w:type="dxa"/>
            <w:gridSpan w:val="5"/>
            <w:vAlign w:val="center"/>
          </w:tcPr>
          <w:p w:rsidR="00D62E3F" w:rsidRPr="00D62E3F" w:rsidRDefault="00D62E3F" w:rsidP="00D62E3F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62E3F">
              <w:rPr>
                <w:rFonts w:asciiTheme="minorEastAsia" w:eastAsiaTheme="minorEastAsia" w:hAnsiTheme="minorEastAsia" w:hint="eastAsia"/>
                <w:sz w:val="24"/>
                <w:szCs w:val="24"/>
              </w:rPr>
              <w:t>（含</w:t>
            </w:r>
            <w:r w:rsidR="00415251" w:rsidRPr="00D62E3F">
              <w:rPr>
                <w:rFonts w:asciiTheme="minorEastAsia" w:eastAsiaTheme="minorEastAsia" w:hAnsiTheme="minorEastAsia" w:hint="eastAsia"/>
                <w:sz w:val="24"/>
                <w:szCs w:val="24"/>
              </w:rPr>
              <w:t>学习记录、</w:t>
            </w:r>
            <w:r w:rsidR="00415251">
              <w:rPr>
                <w:rFonts w:asciiTheme="minorEastAsia" w:eastAsiaTheme="minorEastAsia" w:hAnsiTheme="minorEastAsia" w:hint="eastAsia"/>
                <w:sz w:val="24"/>
                <w:szCs w:val="24"/>
              </w:rPr>
              <w:t>发言</w:t>
            </w:r>
            <w:r w:rsidRPr="00D62E3F">
              <w:rPr>
                <w:rFonts w:asciiTheme="minorEastAsia" w:eastAsiaTheme="minorEastAsia" w:hAnsiTheme="minorEastAsia" w:hint="eastAsia"/>
                <w:sz w:val="24"/>
                <w:szCs w:val="24"/>
              </w:rPr>
              <w:t>记录、教研决议、建议等，可附页）</w:t>
            </w: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D62E3F" w:rsidRDefault="00D62E3F" w:rsidP="009D7793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92A2C" w:rsidTr="008E227D">
        <w:tc>
          <w:tcPr>
            <w:tcW w:w="8522" w:type="dxa"/>
            <w:gridSpan w:val="6"/>
            <w:vAlign w:val="center"/>
          </w:tcPr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活动照片</w:t>
            </w: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92A2C" w:rsidRDefault="00C92A2C" w:rsidP="00C92A2C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9D7793" w:rsidRPr="004C1F30" w:rsidRDefault="009D7793" w:rsidP="00D62E3F">
      <w:pPr>
        <w:spacing w:after="0" w:line="560" w:lineRule="exact"/>
        <w:rPr>
          <w:rFonts w:asciiTheme="minorEastAsia" w:eastAsiaTheme="minorEastAsia" w:hAnsiTheme="minorEastAsia"/>
          <w:sz w:val="28"/>
          <w:szCs w:val="28"/>
        </w:rPr>
      </w:pPr>
    </w:p>
    <w:sectPr w:rsidR="009D7793" w:rsidRPr="004C1F3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B3D" w:rsidRDefault="002D4B3D" w:rsidP="00C92A2C">
      <w:pPr>
        <w:spacing w:after="0"/>
      </w:pPr>
      <w:r>
        <w:separator/>
      </w:r>
    </w:p>
  </w:endnote>
  <w:endnote w:type="continuationSeparator" w:id="0">
    <w:p w:rsidR="002D4B3D" w:rsidRDefault="002D4B3D" w:rsidP="00C92A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B3D" w:rsidRDefault="002D4B3D" w:rsidP="00C92A2C">
      <w:pPr>
        <w:spacing w:after="0"/>
      </w:pPr>
      <w:r>
        <w:separator/>
      </w:r>
    </w:p>
  </w:footnote>
  <w:footnote w:type="continuationSeparator" w:id="0">
    <w:p w:rsidR="002D4B3D" w:rsidRDefault="002D4B3D" w:rsidP="00C92A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900ED"/>
    <w:rsid w:val="002D4B3D"/>
    <w:rsid w:val="00323B43"/>
    <w:rsid w:val="003D37D8"/>
    <w:rsid w:val="00415251"/>
    <w:rsid w:val="00426133"/>
    <w:rsid w:val="004358AB"/>
    <w:rsid w:val="004C1F30"/>
    <w:rsid w:val="00735036"/>
    <w:rsid w:val="00795881"/>
    <w:rsid w:val="007C004E"/>
    <w:rsid w:val="008B7726"/>
    <w:rsid w:val="00946EBB"/>
    <w:rsid w:val="009D7793"/>
    <w:rsid w:val="00B01103"/>
    <w:rsid w:val="00B10817"/>
    <w:rsid w:val="00B323E9"/>
    <w:rsid w:val="00B96557"/>
    <w:rsid w:val="00C92A2C"/>
    <w:rsid w:val="00D31D50"/>
    <w:rsid w:val="00D62E3F"/>
    <w:rsid w:val="00DC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632370-922E-4E24-9ACB-9C4547A4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79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D7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92A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2A2C"/>
    <w:rPr>
      <w:rFonts w:ascii="Tahoma" w:hAnsi="Tahoma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2A2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2A2C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people.com.cn/GB/8216/52456/434258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dcterms:created xsi:type="dcterms:W3CDTF">2008-09-11T17:20:00Z</dcterms:created>
  <dcterms:modified xsi:type="dcterms:W3CDTF">2020-11-04T02:42:00Z</dcterms:modified>
</cp:coreProperties>
</file>